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100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7796"/>
          </w:tblGrid>
          <w:tr w:rsidR="00D824AE" w:rsidRPr="003A1F0F" w14:paraId="71AF15C5" w14:textId="77777777" w:rsidTr="00A4072C">
            <w:trPr>
              <w:trHeight w:val="832"/>
            </w:trPr>
            <w:tc>
              <w:tcPr>
                <w:tcW w:w="2268"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37D8B548" w14:textId="77777777" w:rsidR="00A4072C" w:rsidRPr="005A427C" w:rsidRDefault="00A4072C" w:rsidP="00A4072C">
                <w:pPr>
                  <w:jc w:val="center"/>
                  <w:rPr>
                    <w:rFonts w:ascii="Tahoma" w:hAnsi="Tahoma" w:cs="Tahoma"/>
                    <w:color w:val="5A5A5A"/>
                    <w:sz w:val="18"/>
                    <w:szCs w:val="18"/>
                  </w:rPr>
                </w:pPr>
                <w:r w:rsidRPr="007E18B7">
                  <w:rPr>
                    <w:rFonts w:ascii="Tahoma" w:eastAsia="Tahoma" w:hAnsi="Tahoma" w:cs="Tahoma"/>
                    <w:color w:val="5A5A5A"/>
                    <w:sz w:val="18"/>
                    <w:szCs w:val="18"/>
                  </w:rPr>
                  <w:t>Studentų g. 39, 08106 Vilnius</w:t>
                </w:r>
                <w:r>
                  <w:rPr>
                    <w:rFonts w:ascii="Tahoma" w:eastAsia="Tahoma" w:hAnsi="Tahoma" w:cs="Tahoma"/>
                    <w:color w:val="5A5A5A"/>
                    <w:sz w:val="18"/>
                    <w:szCs w:val="18"/>
                  </w:rPr>
                  <w:t>,</w:t>
                </w:r>
                <w:r w:rsidRPr="005A427C">
                  <w:rPr>
                    <w:rFonts w:ascii="Tahoma" w:hAnsi="Tahoma" w:cs="Tahoma"/>
                    <w:color w:val="5A5A5A"/>
                    <w:sz w:val="18"/>
                    <w:szCs w:val="18"/>
                  </w:rPr>
                  <w:t xml:space="preserve"> </w:t>
                </w:r>
                <w:hyperlink r:id="rId12" w:history="1">
                  <w:r w:rsidRPr="00CA210F">
                    <w:rPr>
                      <w:rStyle w:val="Hyperlink"/>
                      <w:rFonts w:ascii="Tahoma" w:hAnsi="Tahoma" w:cs="Tahoma"/>
                      <w:color w:val="0000FF"/>
                      <w:sz w:val="18"/>
                      <w:szCs w:val="18"/>
                      <w14:textFill>
                        <w14:solidFill>
                          <w14:srgbClr w14:val="0000FF">
                            <w14:lumMod w14:val="65000"/>
                            <w14:lumOff w14:val="35000"/>
                          </w14:srgbClr>
                        </w14:solidFill>
                      </w14:textFill>
                    </w:rPr>
                    <w:t>www.registrucentras.lt</w:t>
                  </w:r>
                </w:hyperlink>
                <w:r>
                  <w:t>,</w:t>
                </w:r>
              </w:p>
              <w:p w14:paraId="0FAF5317" w14:textId="77777777" w:rsidR="00A4072C" w:rsidRPr="00F11CE9" w:rsidRDefault="00A4072C" w:rsidP="00A4072C">
                <w:pPr>
                  <w:jc w:val="center"/>
                </w:pPr>
                <w:r w:rsidRPr="00F96622">
                  <w:rPr>
                    <w:rFonts w:ascii="Tahoma" w:hAnsi="Tahoma" w:cs="Tahoma"/>
                    <w:color w:val="595959" w:themeColor="text1" w:themeTint="A6"/>
                    <w:sz w:val="18"/>
                    <w:szCs w:val="18"/>
                  </w:rPr>
                  <w:t>el. pristatymo dėžutės adresas 124110246</w:t>
                </w:r>
                <w:r>
                  <w:rPr>
                    <w:rFonts w:ascii="Tahoma" w:hAnsi="Tahoma" w:cs="Tahoma"/>
                    <w:color w:val="595959" w:themeColor="text1" w:themeTint="A6"/>
                    <w:sz w:val="18"/>
                    <w:szCs w:val="18"/>
                  </w:rPr>
                  <w:t>.</w:t>
                </w:r>
              </w:p>
              <w:p w14:paraId="15C2EA9C" w14:textId="54135B37" w:rsidR="00D824AE" w:rsidRPr="003A1F0F" w:rsidRDefault="00A4072C" w:rsidP="00A4072C">
                <w:pPr>
                  <w:pStyle w:val="NoSpacing"/>
                  <w:spacing w:line="240" w:lineRule="atLeast"/>
                  <w:ind w:right="450" w:firstLine="463"/>
                  <w:jc w:val="center"/>
                  <w:rPr>
                    <w:rFonts w:ascii="Tahoma" w:hAnsi="Tahoma" w:cs="Tahoma"/>
                    <w:sz w:val="22"/>
                    <w:szCs w:val="22"/>
                  </w:rPr>
                </w:pPr>
                <w:r w:rsidRPr="00CA20E2">
                  <w:rPr>
                    <w:rFonts w:ascii="Tahoma" w:eastAsia="Tahoma" w:hAnsi="Tahoma" w:cs="Tahoma"/>
                    <w:color w:val="5A5A5A"/>
                    <w:sz w:val="18"/>
                    <w:szCs w:val="18"/>
                  </w:rPr>
                  <w:t>Duomenys kaupiami ir saugomi Juridinių asmenų registre, kodas 124110246</w:t>
                </w:r>
                <w:r>
                  <w:rPr>
                    <w:rFonts w:ascii="Tahoma" w:eastAsia="Tahoma" w:hAnsi="Tahoma" w:cs="Tahoma"/>
                    <w:color w:val="5A5A5A"/>
                    <w:sz w:val="18"/>
                    <w:szCs w:val="18"/>
                  </w:rPr>
                  <w:t>.</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381704B"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2F7693">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r w:rsidR="00A53F1F">
            <w:rPr>
              <w:rFonts w:ascii="Tahoma" w:hAnsi="Tahoma" w:cs="Tahoma"/>
              <w:b/>
              <w:bCs/>
              <w:sz w:val="22"/>
              <w:szCs w:val="22"/>
            </w:rPr>
            <w:t>„MIŠKŲ REGISTRO INFORMACINĖS SISTEMOS (MRIS) ATNAUJINIMO IR ELEKTRONINĖS KADASTRO BYLOS RENGIMO PRIEMONĖS IR SUSIJUSIŲ ELEKTRONINIŲ PASLAUGŲ KŪRIMO TECHNINĖS SPECIFIKACIJOS PARENGIMO PASLAUGOS“</w:t>
          </w: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4234A184" w:rsidR="00AD7BFA"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r w:rsidR="00E60977">
            <w:rPr>
              <w:rFonts w:ascii="Tahoma" w:hAnsi="Tahoma" w:cs="Tahoma"/>
              <w:sz w:val="22"/>
              <w:szCs w:val="22"/>
              <w:lang w:val="en-US"/>
            </w:rPr>
            <w:t xml:space="preserve"> 1 </w:t>
          </w:r>
          <w:proofErr w:type="spellStart"/>
          <w:r w:rsidR="00E60977">
            <w:rPr>
              <w:rFonts w:ascii="Tahoma" w:hAnsi="Tahoma" w:cs="Tahoma"/>
              <w:sz w:val="22"/>
              <w:szCs w:val="22"/>
              <w:lang w:val="en-US"/>
            </w:rPr>
            <w:t>p.d.</w:t>
          </w:r>
          <w:proofErr w:type="spellEnd"/>
          <w:r w:rsidRPr="00B366D7">
            <w:rPr>
              <w:rFonts w:ascii="Tahoma" w:hAnsi="Tahoma" w:cs="Tahoma"/>
              <w:sz w:val="22"/>
              <w:szCs w:val="22"/>
            </w:rPr>
            <w:t>;</w:t>
          </w:r>
        </w:p>
        <w:p w14:paraId="416BF6D1" w14:textId="360CC68F" w:rsidR="00E60977" w:rsidRPr="00EA2355" w:rsidRDefault="00EA2355" w:rsidP="004E4612">
          <w:pPr>
            <w:spacing w:after="120" w:line="20" w:lineRule="atLeast"/>
            <w:contextualSpacing/>
            <w:rPr>
              <w:rFonts w:ascii="Tahoma" w:hAnsi="Tahoma" w:cs="Tahoma"/>
              <w:sz w:val="22"/>
              <w:szCs w:val="22"/>
              <w:lang w:val="en-US"/>
            </w:rPr>
          </w:pPr>
          <w:r w:rsidRPr="00B366D7">
            <w:rPr>
              <w:rFonts w:ascii="Tahoma" w:hAnsi="Tahoma" w:cs="Tahoma"/>
              <w:sz w:val="22"/>
              <w:szCs w:val="22"/>
            </w:rPr>
            <w:t>Pirkimo sąlygų 2 priedas „Techninė specifikacija“</w:t>
          </w:r>
          <w:r>
            <w:rPr>
              <w:rFonts w:ascii="Tahoma" w:hAnsi="Tahoma" w:cs="Tahoma"/>
              <w:sz w:val="22"/>
              <w:szCs w:val="22"/>
            </w:rPr>
            <w:t xml:space="preserve"> </w:t>
          </w:r>
          <w:r>
            <w:rPr>
              <w:rFonts w:ascii="Tahoma" w:hAnsi="Tahoma" w:cs="Tahoma"/>
              <w:sz w:val="22"/>
              <w:szCs w:val="22"/>
              <w:lang w:val="en-US"/>
            </w:rPr>
            <w:t xml:space="preserve">2 </w:t>
          </w:r>
          <w:proofErr w:type="spellStart"/>
          <w:r>
            <w:rPr>
              <w:rFonts w:ascii="Tahoma" w:hAnsi="Tahoma" w:cs="Tahoma"/>
              <w:sz w:val="22"/>
              <w:szCs w:val="22"/>
              <w:lang w:val="en-US"/>
            </w:rPr>
            <w:t>p.d.</w:t>
          </w:r>
          <w:proofErr w:type="spellEnd"/>
          <w:r>
            <w:rPr>
              <w:rFonts w:ascii="Tahoma" w:hAnsi="Tahoma" w:cs="Tahoma"/>
              <w:sz w:val="22"/>
              <w:szCs w:val="22"/>
              <w:lang w:val="en-US"/>
            </w:rPr>
            <w:t>;</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1C070C6E" w:rsidR="00AD7BFA"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r w:rsidR="00EA2355" w:rsidRPr="00EA2355">
            <w:rPr>
              <w:rFonts w:ascii="Tahoma" w:hAnsi="Tahoma" w:cs="Tahoma"/>
              <w:sz w:val="22"/>
              <w:szCs w:val="22"/>
              <w:lang w:val="en-US"/>
            </w:rPr>
            <w:t xml:space="preserve"> </w:t>
          </w:r>
          <w:r w:rsidR="00EA2355">
            <w:rPr>
              <w:rFonts w:ascii="Tahoma" w:hAnsi="Tahoma" w:cs="Tahoma"/>
              <w:sz w:val="22"/>
              <w:szCs w:val="22"/>
              <w:lang w:val="en-US"/>
            </w:rPr>
            <w:t xml:space="preserve">1 </w:t>
          </w:r>
          <w:proofErr w:type="spellStart"/>
          <w:r w:rsidR="00EA2355">
            <w:rPr>
              <w:rFonts w:ascii="Tahoma" w:hAnsi="Tahoma" w:cs="Tahoma"/>
              <w:sz w:val="22"/>
              <w:szCs w:val="22"/>
              <w:lang w:val="en-US"/>
            </w:rPr>
            <w:t>p.d</w:t>
          </w:r>
          <w:proofErr w:type="spellEnd"/>
          <w:r w:rsidRPr="00B366D7">
            <w:rPr>
              <w:rFonts w:ascii="Tahoma" w:hAnsi="Tahoma" w:cs="Tahoma"/>
              <w:sz w:val="22"/>
              <w:szCs w:val="22"/>
            </w:rPr>
            <w:t>;</w:t>
          </w:r>
        </w:p>
        <w:p w14:paraId="258F6F27" w14:textId="44AF0878" w:rsidR="00E60977" w:rsidRPr="00B366D7" w:rsidRDefault="00EA2355"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5 priedas „Pasiūlymo forma“</w:t>
          </w:r>
          <w:r w:rsidRPr="00EA2355">
            <w:rPr>
              <w:rFonts w:ascii="Tahoma" w:hAnsi="Tahoma" w:cs="Tahoma"/>
              <w:sz w:val="22"/>
              <w:szCs w:val="22"/>
              <w:lang w:val="en-US"/>
            </w:rPr>
            <w:t xml:space="preserve"> </w:t>
          </w:r>
          <w:r>
            <w:rPr>
              <w:rFonts w:ascii="Tahoma" w:hAnsi="Tahoma" w:cs="Tahoma"/>
              <w:sz w:val="22"/>
              <w:szCs w:val="22"/>
              <w:lang w:val="en-US"/>
            </w:rPr>
            <w:t xml:space="preserve">2 </w:t>
          </w:r>
          <w:proofErr w:type="spellStart"/>
          <w:r>
            <w:rPr>
              <w:rFonts w:ascii="Tahoma" w:hAnsi="Tahoma" w:cs="Tahoma"/>
              <w:sz w:val="22"/>
              <w:szCs w:val="22"/>
              <w:lang w:val="en-US"/>
            </w:rPr>
            <w:t>p.d.</w:t>
          </w:r>
          <w:proofErr w:type="spellEnd"/>
          <w:r>
            <w:rPr>
              <w:rFonts w:ascii="Tahoma" w:hAnsi="Tahoma" w:cs="Tahoma"/>
              <w:sz w:val="22"/>
              <w:szCs w:val="22"/>
              <w:lang w:val="en-US"/>
            </w:rPr>
            <w:t>;</w:t>
          </w:r>
        </w:p>
        <w:p w14:paraId="628EEEA4" w14:textId="4B666D3F" w:rsidR="00AD7BFA"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r w:rsidR="00EA2355" w:rsidRPr="00EA2355">
            <w:rPr>
              <w:rFonts w:ascii="Tahoma" w:hAnsi="Tahoma" w:cs="Tahoma"/>
              <w:sz w:val="22"/>
              <w:szCs w:val="22"/>
              <w:lang w:val="en-US"/>
            </w:rPr>
            <w:t xml:space="preserve"> </w:t>
          </w:r>
          <w:r w:rsidR="00EA2355">
            <w:rPr>
              <w:rFonts w:ascii="Tahoma" w:hAnsi="Tahoma" w:cs="Tahoma"/>
              <w:sz w:val="22"/>
              <w:szCs w:val="22"/>
              <w:lang w:val="en-US"/>
            </w:rPr>
            <w:t xml:space="preserve">1 </w:t>
          </w:r>
          <w:proofErr w:type="spellStart"/>
          <w:r w:rsidR="00EA2355">
            <w:rPr>
              <w:rFonts w:ascii="Tahoma" w:hAnsi="Tahoma" w:cs="Tahoma"/>
              <w:sz w:val="22"/>
              <w:szCs w:val="22"/>
              <w:lang w:val="en-US"/>
            </w:rPr>
            <w:t>p.d</w:t>
          </w:r>
          <w:proofErr w:type="spellEnd"/>
          <w:r w:rsidRPr="00B366D7">
            <w:rPr>
              <w:rFonts w:ascii="Tahoma" w:hAnsi="Tahoma" w:cs="Tahoma"/>
              <w:sz w:val="22"/>
              <w:szCs w:val="22"/>
            </w:rPr>
            <w:t>;</w:t>
          </w:r>
        </w:p>
        <w:p w14:paraId="676556F8" w14:textId="270E8DED" w:rsidR="00E60977" w:rsidRPr="00B366D7" w:rsidRDefault="00E60977"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6 priedas „Sutarties projektas</w:t>
          </w:r>
          <w:r w:rsidR="00EA2355">
            <w:rPr>
              <w:rFonts w:ascii="Tahoma" w:hAnsi="Tahoma" w:cs="Tahoma"/>
              <w:sz w:val="22"/>
              <w:szCs w:val="22"/>
            </w:rPr>
            <w:t xml:space="preserve"> </w:t>
          </w:r>
          <w:r w:rsidR="00EA2355">
            <w:rPr>
              <w:rFonts w:ascii="Tahoma" w:hAnsi="Tahoma" w:cs="Tahoma"/>
              <w:sz w:val="22"/>
              <w:szCs w:val="22"/>
              <w:lang w:val="en-US"/>
            </w:rPr>
            <w:t xml:space="preserve">2 </w:t>
          </w:r>
          <w:proofErr w:type="spellStart"/>
          <w:r w:rsidR="00EA2355">
            <w:rPr>
              <w:rFonts w:ascii="Tahoma" w:hAnsi="Tahoma" w:cs="Tahoma"/>
              <w:sz w:val="22"/>
              <w:szCs w:val="22"/>
              <w:lang w:val="en-US"/>
            </w:rPr>
            <w:t>p.d</w:t>
          </w:r>
          <w:proofErr w:type="spellEnd"/>
          <w:r w:rsidR="00EA2355">
            <w:rPr>
              <w:rFonts w:ascii="Tahoma" w:hAnsi="Tahoma" w:cs="Tahoma"/>
              <w:sz w:val="22"/>
              <w:szCs w:val="22"/>
              <w:lang w:val="en-US"/>
            </w:rPr>
            <w:t>;</w:t>
          </w:r>
        </w:p>
        <w:p w14:paraId="36A65BF3" w14:textId="2CE5B4A6"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r w:rsidR="00EA2355">
            <w:rPr>
              <w:rFonts w:ascii="Tahoma" w:hAnsi="Tahoma" w:cs="Tahoma"/>
              <w:sz w:val="22"/>
              <w:szCs w:val="22"/>
            </w:rPr>
            <w:t>;</w:t>
          </w:r>
        </w:p>
        <w:p w14:paraId="33CB6E04" w14:textId="0BC3714D" w:rsidR="000875D0"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r w:rsidR="00E60977">
            <w:rPr>
              <w:rFonts w:ascii="Tahoma" w:hAnsi="Tahoma" w:cs="Tahoma"/>
              <w:sz w:val="22"/>
              <w:szCs w:val="22"/>
            </w:rPr>
            <w:t xml:space="preserve"> 1 </w:t>
          </w:r>
          <w:proofErr w:type="spellStart"/>
          <w:r w:rsidR="00E60977">
            <w:rPr>
              <w:rFonts w:ascii="Tahoma" w:hAnsi="Tahoma" w:cs="Tahoma"/>
              <w:sz w:val="22"/>
              <w:szCs w:val="22"/>
            </w:rPr>
            <w:t>p.d</w:t>
          </w:r>
          <w:proofErr w:type="spellEnd"/>
          <w:r w:rsidR="00E60977">
            <w:rPr>
              <w:rFonts w:ascii="Tahoma" w:hAnsi="Tahoma" w:cs="Tahoma"/>
              <w:sz w:val="22"/>
              <w:szCs w:val="22"/>
            </w:rPr>
            <w:t>.</w:t>
          </w:r>
          <w:r w:rsidRPr="00B366D7">
            <w:rPr>
              <w:rFonts w:ascii="Tahoma" w:hAnsi="Tahoma" w:cs="Tahoma"/>
              <w:sz w:val="22"/>
              <w:szCs w:val="22"/>
            </w:rPr>
            <w:t>;</w:t>
          </w:r>
        </w:p>
        <w:p w14:paraId="4299CC6B" w14:textId="3447FB9D" w:rsidR="00E60977" w:rsidRPr="00B366D7" w:rsidRDefault="00E60977"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8 priedas „Tiekėjų kvalifikacijos reikalavimai ir reikalaujami kokybės bei aplinkos apsaugos vadybos sistemų standartai</w:t>
          </w:r>
          <w:r>
            <w:rPr>
              <w:rFonts w:ascii="Tahoma" w:hAnsi="Tahoma" w:cs="Tahoma"/>
              <w:sz w:val="22"/>
              <w:szCs w:val="22"/>
            </w:rPr>
            <w:t xml:space="preserve"> 2 </w:t>
          </w:r>
          <w:proofErr w:type="spellStart"/>
          <w:r>
            <w:rPr>
              <w:rFonts w:ascii="Tahoma" w:hAnsi="Tahoma" w:cs="Tahoma"/>
              <w:sz w:val="22"/>
              <w:szCs w:val="22"/>
            </w:rPr>
            <w:t>p.d</w:t>
          </w:r>
          <w:proofErr w:type="spellEnd"/>
          <w:r>
            <w:rPr>
              <w:rFonts w:ascii="Tahoma" w:hAnsi="Tahoma" w:cs="Tahoma"/>
              <w:sz w:val="22"/>
              <w:szCs w:val="22"/>
            </w:rPr>
            <w:t>.</w:t>
          </w:r>
          <w:r w:rsidR="00EA2355">
            <w:rPr>
              <w:rFonts w:ascii="Tahoma" w:hAnsi="Tahoma" w:cs="Tahoma"/>
              <w:sz w:val="22"/>
              <w:szCs w:val="22"/>
            </w:rPr>
            <w:t>;</w:t>
          </w:r>
        </w:p>
        <w:p w14:paraId="416A0242" w14:textId="6F0976DA" w:rsidR="00AD7BFA" w:rsidRDefault="00AD7BFA" w:rsidP="004E4612">
          <w:pPr>
            <w:spacing w:after="120" w:line="20" w:lineRule="atLeast"/>
            <w:contextualSpacing/>
            <w:rPr>
              <w:rFonts w:ascii="Tahoma" w:hAnsi="Tahoma" w:cs="Tahoma"/>
              <w:sz w:val="22"/>
              <w:szCs w:val="22"/>
            </w:rPr>
          </w:pPr>
          <w:r w:rsidRPr="00A5309E">
            <w:rPr>
              <w:rFonts w:ascii="Tahoma" w:hAnsi="Tahoma" w:cs="Tahoma"/>
              <w:sz w:val="22"/>
              <w:szCs w:val="22"/>
            </w:rPr>
            <w:t xml:space="preserve">Pirkimo sąlygų </w:t>
          </w:r>
          <w:r w:rsidR="003E656A" w:rsidRPr="00A5309E">
            <w:rPr>
              <w:rFonts w:ascii="Tahoma" w:hAnsi="Tahoma" w:cs="Tahoma"/>
              <w:sz w:val="22"/>
              <w:szCs w:val="22"/>
            </w:rPr>
            <w:t>9</w:t>
          </w:r>
          <w:r w:rsidRPr="00A5309E">
            <w:rPr>
              <w:rFonts w:ascii="Tahoma" w:hAnsi="Tahoma" w:cs="Tahoma"/>
              <w:sz w:val="22"/>
              <w:szCs w:val="22"/>
            </w:rPr>
            <w:t xml:space="preserve"> priedas „Pasiūlymų vertinimo kriterijai ir sąlygos“</w:t>
          </w:r>
          <w:r w:rsidR="00EA2355">
            <w:rPr>
              <w:rFonts w:ascii="Tahoma" w:hAnsi="Tahoma" w:cs="Tahoma"/>
              <w:sz w:val="22"/>
              <w:szCs w:val="22"/>
            </w:rPr>
            <w:t xml:space="preserve"> 1 </w:t>
          </w:r>
          <w:proofErr w:type="spellStart"/>
          <w:r w:rsidR="00EA2355">
            <w:rPr>
              <w:rFonts w:ascii="Tahoma" w:hAnsi="Tahoma" w:cs="Tahoma"/>
              <w:sz w:val="22"/>
              <w:szCs w:val="22"/>
            </w:rPr>
            <w:t>p.d</w:t>
          </w:r>
          <w:proofErr w:type="spellEnd"/>
          <w:r w:rsidR="00EA2355">
            <w:rPr>
              <w:rFonts w:ascii="Tahoma" w:hAnsi="Tahoma" w:cs="Tahoma"/>
              <w:sz w:val="22"/>
              <w:szCs w:val="22"/>
            </w:rPr>
            <w:t>.</w:t>
          </w:r>
          <w:r w:rsidRPr="00A5309E">
            <w:rPr>
              <w:rFonts w:ascii="Tahoma" w:hAnsi="Tahoma" w:cs="Tahoma"/>
              <w:sz w:val="22"/>
              <w:szCs w:val="22"/>
            </w:rPr>
            <w:t>;</w:t>
          </w:r>
        </w:p>
        <w:p w14:paraId="75718DB0" w14:textId="3E9CB186" w:rsidR="00E60977" w:rsidRPr="00A5309E" w:rsidRDefault="00EA2355" w:rsidP="004E4612">
          <w:pPr>
            <w:spacing w:after="120" w:line="20" w:lineRule="atLeast"/>
            <w:contextualSpacing/>
            <w:rPr>
              <w:rFonts w:ascii="Tahoma" w:hAnsi="Tahoma" w:cs="Tahoma"/>
              <w:sz w:val="22"/>
              <w:szCs w:val="22"/>
            </w:rPr>
          </w:pPr>
          <w:r w:rsidRPr="00A5309E">
            <w:rPr>
              <w:rFonts w:ascii="Tahoma" w:hAnsi="Tahoma" w:cs="Tahoma"/>
              <w:sz w:val="22"/>
              <w:szCs w:val="22"/>
            </w:rPr>
            <w:t>Pirkimo sąlygų 9 priedas „Pasiūlymų vertinimo kriterijai ir sąlygos“</w:t>
          </w:r>
          <w:r>
            <w:rPr>
              <w:rFonts w:ascii="Tahoma" w:hAnsi="Tahoma" w:cs="Tahoma"/>
              <w:sz w:val="22"/>
              <w:szCs w:val="22"/>
            </w:rPr>
            <w:t xml:space="preserve"> 2 </w:t>
          </w:r>
          <w:proofErr w:type="spellStart"/>
          <w:r>
            <w:rPr>
              <w:rFonts w:ascii="Tahoma" w:hAnsi="Tahoma" w:cs="Tahoma"/>
              <w:sz w:val="22"/>
              <w:szCs w:val="22"/>
            </w:rPr>
            <w:t>p.d</w:t>
          </w:r>
          <w:proofErr w:type="spellEnd"/>
          <w:r>
            <w:rPr>
              <w:rFonts w:ascii="Tahoma" w:hAnsi="Tahoma" w:cs="Tahoma"/>
              <w:sz w:val="22"/>
              <w:szCs w:val="22"/>
            </w:rPr>
            <w:t>.;</w:t>
          </w:r>
        </w:p>
        <w:p w14:paraId="159AD1B3" w14:textId="1B0010DA" w:rsidR="00B0438D" w:rsidRPr="00A5309E" w:rsidRDefault="00B0438D" w:rsidP="00B0438D">
          <w:pPr>
            <w:spacing w:after="120" w:line="20" w:lineRule="atLeast"/>
            <w:contextualSpacing/>
            <w:rPr>
              <w:rFonts w:ascii="Tahoma" w:hAnsi="Tahoma" w:cs="Tahoma"/>
              <w:sz w:val="22"/>
              <w:szCs w:val="22"/>
            </w:rPr>
          </w:pPr>
          <w:r w:rsidRPr="00A5309E">
            <w:rPr>
              <w:rFonts w:ascii="Tahoma" w:hAnsi="Tahoma" w:cs="Tahoma"/>
              <w:sz w:val="22"/>
              <w:szCs w:val="22"/>
            </w:rPr>
            <w:t xml:space="preserve">Pirkimo sąlygų </w:t>
          </w:r>
          <w:r w:rsidR="003E656A" w:rsidRPr="00A5309E">
            <w:rPr>
              <w:rFonts w:ascii="Tahoma" w:hAnsi="Tahoma" w:cs="Tahoma"/>
              <w:sz w:val="22"/>
              <w:szCs w:val="22"/>
            </w:rPr>
            <w:t>10</w:t>
          </w:r>
          <w:r w:rsidRPr="00A5309E">
            <w:rPr>
              <w:rFonts w:ascii="Tahoma" w:hAnsi="Tahoma" w:cs="Tahoma"/>
              <w:sz w:val="22"/>
              <w:szCs w:val="22"/>
            </w:rPr>
            <w:t xml:space="preserve"> priedas „Nacionalinio saugumo reikalavimų atitikties deklaracija“;</w:t>
          </w:r>
        </w:p>
        <w:p w14:paraId="0208A361" w14:textId="18C78BFA" w:rsidR="00B0438D" w:rsidRDefault="00B0438D" w:rsidP="00B0438D">
          <w:pPr>
            <w:spacing w:after="120" w:line="20" w:lineRule="atLeast"/>
            <w:contextualSpacing/>
            <w:rPr>
              <w:rFonts w:ascii="Tahoma" w:hAnsi="Tahoma" w:cs="Tahoma"/>
              <w:sz w:val="22"/>
              <w:szCs w:val="22"/>
            </w:rPr>
          </w:pPr>
          <w:r w:rsidRPr="00A5309E">
            <w:rPr>
              <w:rFonts w:ascii="Tahoma" w:hAnsi="Tahoma" w:cs="Tahoma"/>
              <w:sz w:val="22"/>
              <w:szCs w:val="22"/>
            </w:rPr>
            <w:t xml:space="preserve">Pirkimo sąlygų </w:t>
          </w:r>
          <w:r w:rsidR="003E656A" w:rsidRPr="00A5309E">
            <w:rPr>
              <w:rFonts w:ascii="Tahoma" w:hAnsi="Tahoma" w:cs="Tahoma"/>
              <w:sz w:val="22"/>
              <w:szCs w:val="22"/>
            </w:rPr>
            <w:t>11</w:t>
          </w:r>
          <w:r w:rsidRPr="00A5309E">
            <w:rPr>
              <w:rFonts w:ascii="Tahoma" w:hAnsi="Tahoma" w:cs="Tahoma"/>
              <w:sz w:val="22"/>
              <w:szCs w:val="22"/>
            </w:rPr>
            <w:t xml:space="preserve"> priedas „</w:t>
          </w:r>
          <w:r w:rsidR="008D262E" w:rsidRPr="00A5309E">
            <w:rPr>
              <w:rFonts w:ascii="Tahoma" w:hAnsi="Tahoma" w:cs="Tahoma"/>
              <w:sz w:val="22"/>
              <w:szCs w:val="22"/>
            </w:rPr>
            <w:t>Ekonominio naudingumo skaičiuoklė</w:t>
          </w:r>
          <w:r w:rsidRPr="00A5309E">
            <w:rPr>
              <w:rFonts w:ascii="Tahoma" w:hAnsi="Tahoma" w:cs="Tahoma"/>
              <w:sz w:val="22"/>
              <w:szCs w:val="22"/>
            </w:rPr>
            <w:t>“</w:t>
          </w:r>
          <w:r w:rsidR="009C7014">
            <w:rPr>
              <w:rFonts w:ascii="Tahoma" w:hAnsi="Tahoma" w:cs="Tahoma"/>
              <w:sz w:val="22"/>
              <w:szCs w:val="22"/>
            </w:rPr>
            <w:t xml:space="preserve"> 1 </w:t>
          </w:r>
          <w:proofErr w:type="spellStart"/>
          <w:r w:rsidR="009C7014">
            <w:rPr>
              <w:rFonts w:ascii="Tahoma" w:hAnsi="Tahoma" w:cs="Tahoma"/>
              <w:sz w:val="22"/>
              <w:szCs w:val="22"/>
            </w:rPr>
            <w:t>p.d</w:t>
          </w:r>
          <w:proofErr w:type="spellEnd"/>
          <w:r w:rsidR="009C7014">
            <w:rPr>
              <w:rFonts w:ascii="Tahoma" w:hAnsi="Tahoma" w:cs="Tahoma"/>
              <w:sz w:val="22"/>
              <w:szCs w:val="22"/>
            </w:rPr>
            <w:t>.</w:t>
          </w:r>
          <w:r w:rsidRPr="00A5309E">
            <w:rPr>
              <w:rFonts w:ascii="Tahoma" w:hAnsi="Tahoma" w:cs="Tahoma"/>
              <w:sz w:val="22"/>
              <w:szCs w:val="22"/>
            </w:rPr>
            <w:t>;</w:t>
          </w:r>
        </w:p>
        <w:p w14:paraId="5FD80D87" w14:textId="5959CFBD" w:rsidR="009C7014" w:rsidRPr="000A7C56" w:rsidRDefault="009C7014" w:rsidP="009C7014">
          <w:pPr>
            <w:spacing w:after="120" w:line="20" w:lineRule="atLeast"/>
            <w:contextualSpacing/>
            <w:rPr>
              <w:rFonts w:ascii="Tahoma" w:hAnsi="Tahoma" w:cs="Tahoma"/>
              <w:sz w:val="22"/>
              <w:szCs w:val="22"/>
            </w:rPr>
          </w:pPr>
          <w:r w:rsidRPr="00A5309E">
            <w:rPr>
              <w:rFonts w:ascii="Tahoma" w:hAnsi="Tahoma" w:cs="Tahoma"/>
              <w:sz w:val="22"/>
              <w:szCs w:val="22"/>
            </w:rPr>
            <w:t xml:space="preserve">Pirkimo </w:t>
          </w:r>
          <w:r w:rsidRPr="000A7C56">
            <w:rPr>
              <w:rFonts w:ascii="Tahoma" w:hAnsi="Tahoma" w:cs="Tahoma"/>
              <w:sz w:val="22"/>
              <w:szCs w:val="22"/>
            </w:rPr>
            <w:t xml:space="preserve">sąlygų 11 priedas „Ekonominio naudingumo skaičiuoklė“ 2 </w:t>
          </w:r>
          <w:proofErr w:type="spellStart"/>
          <w:r w:rsidRPr="000A7C56">
            <w:rPr>
              <w:rFonts w:ascii="Tahoma" w:hAnsi="Tahoma" w:cs="Tahoma"/>
              <w:sz w:val="22"/>
              <w:szCs w:val="22"/>
            </w:rPr>
            <w:t>p.d</w:t>
          </w:r>
          <w:proofErr w:type="spellEnd"/>
          <w:r w:rsidRPr="000A7C56">
            <w:rPr>
              <w:rFonts w:ascii="Tahoma" w:hAnsi="Tahoma" w:cs="Tahoma"/>
              <w:sz w:val="22"/>
              <w:szCs w:val="22"/>
            </w:rPr>
            <w:t>.;</w:t>
          </w:r>
        </w:p>
        <w:p w14:paraId="30CC5E49" w14:textId="600F3A1C" w:rsidR="00B0438D" w:rsidRPr="000A7C56" w:rsidRDefault="00B0438D" w:rsidP="00B0438D">
          <w:pPr>
            <w:spacing w:after="120" w:line="20" w:lineRule="atLeast"/>
            <w:contextualSpacing/>
            <w:rPr>
              <w:rFonts w:ascii="Tahoma" w:hAnsi="Tahoma" w:cs="Tahoma"/>
              <w:sz w:val="22"/>
              <w:szCs w:val="22"/>
            </w:rPr>
          </w:pPr>
          <w:r w:rsidRPr="000A7C56">
            <w:rPr>
              <w:rFonts w:ascii="Tahoma" w:hAnsi="Tahoma" w:cs="Tahoma"/>
              <w:sz w:val="22"/>
              <w:szCs w:val="22"/>
            </w:rPr>
            <w:t xml:space="preserve">Pirkimo sąlygų </w:t>
          </w:r>
          <w:r w:rsidR="003E656A" w:rsidRPr="000A7C56">
            <w:rPr>
              <w:rFonts w:ascii="Tahoma" w:hAnsi="Tahoma" w:cs="Tahoma"/>
              <w:sz w:val="22"/>
              <w:szCs w:val="22"/>
            </w:rPr>
            <w:t>12</w:t>
          </w:r>
          <w:r w:rsidRPr="000A7C56">
            <w:rPr>
              <w:rFonts w:ascii="Tahoma" w:hAnsi="Tahoma" w:cs="Tahoma"/>
              <w:sz w:val="22"/>
              <w:szCs w:val="22"/>
            </w:rPr>
            <w:t xml:space="preserve"> priedas „</w:t>
          </w:r>
          <w:r w:rsidR="008D262E" w:rsidRPr="000A7C56">
            <w:rPr>
              <w:rFonts w:ascii="Tahoma" w:hAnsi="Tahoma" w:cs="Tahoma"/>
              <w:sz w:val="22"/>
              <w:szCs w:val="22"/>
            </w:rPr>
            <w:t>Informacija apie tiekėją</w:t>
          </w:r>
          <w:r w:rsidRPr="000A7C56">
            <w:rPr>
              <w:rFonts w:ascii="Tahoma" w:hAnsi="Tahoma" w:cs="Tahoma"/>
              <w:sz w:val="22"/>
              <w:szCs w:val="22"/>
            </w:rPr>
            <w:t>“;</w:t>
          </w:r>
        </w:p>
        <w:p w14:paraId="141836F7" w14:textId="31114130" w:rsidR="00B0438D" w:rsidRPr="00C366BD" w:rsidRDefault="00B0438D" w:rsidP="00B0438D">
          <w:pPr>
            <w:spacing w:after="120" w:line="20" w:lineRule="atLeast"/>
            <w:contextualSpacing/>
            <w:rPr>
              <w:rFonts w:ascii="Tahoma" w:hAnsi="Tahoma" w:cs="Tahoma"/>
              <w:sz w:val="22"/>
              <w:szCs w:val="22"/>
            </w:rPr>
          </w:pPr>
          <w:r w:rsidRPr="000A7C56">
            <w:rPr>
              <w:rFonts w:ascii="Tahoma" w:hAnsi="Tahoma" w:cs="Tahoma"/>
              <w:sz w:val="22"/>
              <w:szCs w:val="22"/>
            </w:rPr>
            <w:t xml:space="preserve">Pirkimo sąlygų </w:t>
          </w:r>
          <w:r w:rsidR="003E656A" w:rsidRPr="000A7C56">
            <w:rPr>
              <w:rFonts w:ascii="Tahoma" w:hAnsi="Tahoma" w:cs="Tahoma"/>
              <w:sz w:val="22"/>
              <w:szCs w:val="22"/>
            </w:rPr>
            <w:t>13</w:t>
          </w:r>
          <w:r w:rsidRPr="000A7C56">
            <w:rPr>
              <w:rFonts w:ascii="Tahoma" w:hAnsi="Tahoma" w:cs="Tahoma"/>
              <w:sz w:val="22"/>
              <w:szCs w:val="22"/>
            </w:rPr>
            <w:t xml:space="preserve"> priedas „</w:t>
          </w:r>
          <w:r w:rsidR="008D262E" w:rsidRPr="000A7C56">
            <w:rPr>
              <w:rFonts w:ascii="Tahoma" w:hAnsi="Tahoma" w:cs="Tahoma"/>
              <w:sz w:val="22"/>
              <w:szCs w:val="22"/>
            </w:rPr>
            <w:t>Specialistų sąrašo ir kvalifikacijos reikalavimų atitikties pažymos forma</w:t>
          </w:r>
          <w:r w:rsidRPr="000A7C56">
            <w:rPr>
              <w:rFonts w:ascii="Tahoma" w:hAnsi="Tahoma" w:cs="Tahoma"/>
              <w:sz w:val="22"/>
              <w:szCs w:val="22"/>
            </w:rPr>
            <w:t>“</w:t>
          </w:r>
          <w:r w:rsidR="000A7C56" w:rsidRPr="000A7C56">
            <w:rPr>
              <w:rFonts w:ascii="Tahoma" w:hAnsi="Tahoma" w:cs="Tahoma"/>
              <w:sz w:val="22"/>
              <w:szCs w:val="22"/>
            </w:rPr>
            <w:t xml:space="preserve">1 </w:t>
          </w:r>
          <w:proofErr w:type="spellStart"/>
          <w:r w:rsidR="000A7C56" w:rsidRPr="000A7C56">
            <w:rPr>
              <w:rFonts w:ascii="Tahoma" w:hAnsi="Tahoma" w:cs="Tahoma"/>
              <w:sz w:val="22"/>
              <w:szCs w:val="22"/>
            </w:rPr>
            <w:t>p</w:t>
          </w:r>
          <w:r w:rsidR="000A7C56" w:rsidRPr="00C366BD">
            <w:rPr>
              <w:rFonts w:ascii="Tahoma" w:hAnsi="Tahoma" w:cs="Tahoma"/>
              <w:sz w:val="22"/>
              <w:szCs w:val="22"/>
            </w:rPr>
            <w:t>.d</w:t>
          </w:r>
          <w:proofErr w:type="spellEnd"/>
          <w:r w:rsidRPr="00C366BD">
            <w:rPr>
              <w:rFonts w:ascii="Tahoma" w:hAnsi="Tahoma" w:cs="Tahoma"/>
              <w:sz w:val="22"/>
              <w:szCs w:val="22"/>
            </w:rPr>
            <w:t>;</w:t>
          </w:r>
        </w:p>
        <w:p w14:paraId="725BB711" w14:textId="04D30EF2" w:rsidR="00E60977" w:rsidRPr="00C366BD" w:rsidRDefault="00E60977" w:rsidP="00B0438D">
          <w:pPr>
            <w:spacing w:after="120" w:line="20" w:lineRule="atLeast"/>
            <w:contextualSpacing/>
            <w:rPr>
              <w:rFonts w:ascii="Tahoma" w:hAnsi="Tahoma" w:cs="Tahoma"/>
              <w:sz w:val="22"/>
              <w:szCs w:val="22"/>
            </w:rPr>
          </w:pPr>
          <w:r w:rsidRPr="00C366BD">
            <w:rPr>
              <w:rFonts w:ascii="Tahoma" w:hAnsi="Tahoma" w:cs="Tahoma"/>
              <w:sz w:val="22"/>
              <w:szCs w:val="22"/>
            </w:rPr>
            <w:t>Pirkimo sąlygų 13 priedas</w:t>
          </w:r>
          <w:r w:rsidR="000A7C56" w:rsidRPr="00C366BD">
            <w:rPr>
              <w:rFonts w:ascii="Tahoma" w:hAnsi="Tahoma" w:cs="Tahoma"/>
              <w:sz w:val="22"/>
              <w:szCs w:val="22"/>
            </w:rPr>
            <w:t xml:space="preserve"> „Specialistų sąrašo ir kvalifikacijos reikalavimų atitikties pažymos forma“2 </w:t>
          </w:r>
          <w:proofErr w:type="spellStart"/>
          <w:r w:rsidR="000A7C56" w:rsidRPr="00C366BD">
            <w:rPr>
              <w:rFonts w:ascii="Tahoma" w:hAnsi="Tahoma" w:cs="Tahoma"/>
              <w:sz w:val="22"/>
              <w:szCs w:val="22"/>
            </w:rPr>
            <w:t>p.d</w:t>
          </w:r>
          <w:proofErr w:type="spellEnd"/>
          <w:r w:rsidR="000A7C56" w:rsidRPr="00C366BD">
            <w:rPr>
              <w:rFonts w:ascii="Tahoma" w:hAnsi="Tahoma" w:cs="Tahoma"/>
              <w:sz w:val="22"/>
              <w:szCs w:val="22"/>
            </w:rPr>
            <w:t>;</w:t>
          </w:r>
        </w:p>
        <w:p w14:paraId="75EF24BE" w14:textId="264E5732" w:rsidR="00B0438D" w:rsidRPr="00C366BD" w:rsidRDefault="00B0438D" w:rsidP="00B0438D">
          <w:pPr>
            <w:spacing w:after="120" w:line="20" w:lineRule="atLeast"/>
            <w:contextualSpacing/>
            <w:rPr>
              <w:rFonts w:ascii="Tahoma" w:hAnsi="Tahoma" w:cs="Tahoma"/>
              <w:sz w:val="22"/>
              <w:szCs w:val="22"/>
            </w:rPr>
          </w:pPr>
          <w:r w:rsidRPr="00C366BD">
            <w:rPr>
              <w:rFonts w:ascii="Tahoma" w:hAnsi="Tahoma" w:cs="Tahoma"/>
              <w:sz w:val="22"/>
              <w:szCs w:val="22"/>
            </w:rPr>
            <w:t xml:space="preserve">Pirkimo sąlygų </w:t>
          </w:r>
          <w:r w:rsidR="003E656A" w:rsidRPr="00C366BD">
            <w:rPr>
              <w:rFonts w:ascii="Tahoma" w:hAnsi="Tahoma" w:cs="Tahoma"/>
              <w:sz w:val="22"/>
              <w:szCs w:val="22"/>
            </w:rPr>
            <w:t>14</w:t>
          </w:r>
          <w:r w:rsidRPr="00C366BD">
            <w:rPr>
              <w:rFonts w:ascii="Tahoma" w:hAnsi="Tahoma" w:cs="Tahoma"/>
              <w:sz w:val="22"/>
              <w:szCs w:val="22"/>
            </w:rPr>
            <w:t xml:space="preserve"> priedas „</w:t>
          </w:r>
          <w:r w:rsidR="008D262E" w:rsidRPr="00C366BD">
            <w:rPr>
              <w:rFonts w:ascii="Tahoma" w:hAnsi="Tahoma" w:cs="Tahoma"/>
              <w:sz w:val="22"/>
              <w:szCs w:val="22"/>
            </w:rPr>
            <w:t>Specialistų sąrašo ir kokybinių vertinimo kriterijų atitikties pažymos forma</w:t>
          </w:r>
          <w:r w:rsidRPr="00C366BD">
            <w:rPr>
              <w:rFonts w:ascii="Tahoma" w:hAnsi="Tahoma" w:cs="Tahoma"/>
              <w:sz w:val="22"/>
              <w:szCs w:val="22"/>
            </w:rPr>
            <w:t>“</w:t>
          </w:r>
          <w:r w:rsidR="00C366BD" w:rsidRPr="00C366BD">
            <w:rPr>
              <w:rFonts w:ascii="Tahoma" w:hAnsi="Tahoma" w:cs="Tahoma"/>
              <w:sz w:val="22"/>
              <w:szCs w:val="22"/>
            </w:rPr>
            <w:t xml:space="preserve"> </w:t>
          </w:r>
          <w:r w:rsidR="00C366BD" w:rsidRPr="00C366BD">
            <w:rPr>
              <w:rFonts w:ascii="Tahoma" w:hAnsi="Tahoma" w:cs="Tahoma"/>
              <w:sz w:val="22"/>
              <w:szCs w:val="22"/>
            </w:rPr>
            <w:t xml:space="preserve">1 </w:t>
          </w:r>
          <w:proofErr w:type="spellStart"/>
          <w:r w:rsidR="00C366BD" w:rsidRPr="00C366BD">
            <w:rPr>
              <w:rFonts w:ascii="Tahoma" w:hAnsi="Tahoma" w:cs="Tahoma"/>
              <w:sz w:val="22"/>
              <w:szCs w:val="22"/>
            </w:rPr>
            <w:t>p.d</w:t>
          </w:r>
          <w:proofErr w:type="spellEnd"/>
          <w:r w:rsidRPr="00C366BD">
            <w:rPr>
              <w:rFonts w:ascii="Tahoma" w:hAnsi="Tahoma" w:cs="Tahoma"/>
              <w:sz w:val="22"/>
              <w:szCs w:val="22"/>
            </w:rPr>
            <w:t>;</w:t>
          </w:r>
        </w:p>
        <w:p w14:paraId="40A12A8A" w14:textId="31859AF8" w:rsidR="00E60977" w:rsidRPr="00C366BD" w:rsidRDefault="00E60977" w:rsidP="00B0438D">
          <w:pPr>
            <w:spacing w:after="120" w:line="20" w:lineRule="atLeast"/>
            <w:contextualSpacing/>
            <w:rPr>
              <w:rFonts w:ascii="Tahoma" w:hAnsi="Tahoma" w:cs="Tahoma"/>
              <w:sz w:val="22"/>
              <w:szCs w:val="22"/>
            </w:rPr>
          </w:pPr>
          <w:r w:rsidRPr="00C366BD">
            <w:rPr>
              <w:rFonts w:ascii="Tahoma" w:hAnsi="Tahoma" w:cs="Tahoma"/>
              <w:sz w:val="22"/>
              <w:szCs w:val="22"/>
            </w:rPr>
            <w:t>Pirkimo sąlygų 14 priedas</w:t>
          </w:r>
          <w:r w:rsidR="00C366BD" w:rsidRPr="00C366BD">
            <w:rPr>
              <w:rFonts w:ascii="Tahoma" w:hAnsi="Tahoma" w:cs="Tahoma"/>
              <w:sz w:val="22"/>
              <w:szCs w:val="22"/>
            </w:rPr>
            <w:t xml:space="preserve"> </w:t>
          </w:r>
          <w:r w:rsidR="00C366BD" w:rsidRPr="00C366BD">
            <w:rPr>
              <w:rFonts w:ascii="Tahoma" w:hAnsi="Tahoma" w:cs="Tahoma"/>
              <w:sz w:val="22"/>
              <w:szCs w:val="22"/>
            </w:rPr>
            <w:t>„Specialistų sąrašo ir kokybinių vertinimo kriterijų atitikties pažymos forma“</w:t>
          </w:r>
          <w:r w:rsidR="00C366BD" w:rsidRPr="00C366BD">
            <w:rPr>
              <w:rFonts w:ascii="Tahoma" w:hAnsi="Tahoma" w:cs="Tahoma"/>
              <w:sz w:val="22"/>
              <w:szCs w:val="22"/>
            </w:rPr>
            <w:t xml:space="preserve">2 </w:t>
          </w:r>
          <w:proofErr w:type="spellStart"/>
          <w:r w:rsidR="00C366BD" w:rsidRPr="00C366BD">
            <w:rPr>
              <w:rFonts w:ascii="Tahoma" w:hAnsi="Tahoma" w:cs="Tahoma"/>
              <w:sz w:val="22"/>
              <w:szCs w:val="22"/>
            </w:rPr>
            <w:t>pd</w:t>
          </w:r>
          <w:proofErr w:type="spellEnd"/>
          <w:r w:rsidR="00C366BD" w:rsidRPr="00C366BD">
            <w:rPr>
              <w:rFonts w:ascii="Tahoma" w:hAnsi="Tahoma" w:cs="Tahoma"/>
              <w:sz w:val="22"/>
              <w:szCs w:val="22"/>
            </w:rPr>
            <w:t>.</w:t>
          </w:r>
          <w:r w:rsidR="00C366BD" w:rsidRPr="00C366BD">
            <w:rPr>
              <w:rFonts w:ascii="Tahoma" w:hAnsi="Tahoma" w:cs="Tahoma"/>
              <w:sz w:val="22"/>
              <w:szCs w:val="22"/>
            </w:rPr>
            <w:t>;</w:t>
          </w:r>
        </w:p>
        <w:p w14:paraId="1B8E32A6" w14:textId="2EEE741F" w:rsidR="008D262E" w:rsidRPr="00C366BD" w:rsidRDefault="008D262E" w:rsidP="008D262E">
          <w:pPr>
            <w:spacing w:after="120" w:line="20" w:lineRule="atLeast"/>
            <w:contextualSpacing/>
            <w:rPr>
              <w:rFonts w:ascii="Tahoma" w:hAnsi="Tahoma" w:cs="Tahoma"/>
              <w:sz w:val="22"/>
              <w:szCs w:val="22"/>
            </w:rPr>
          </w:pPr>
          <w:r w:rsidRPr="00C366BD">
            <w:rPr>
              <w:rFonts w:ascii="Tahoma" w:hAnsi="Tahoma" w:cs="Tahoma"/>
              <w:sz w:val="22"/>
              <w:szCs w:val="22"/>
            </w:rPr>
            <w:t xml:space="preserve">Pirkimo sąlygų </w:t>
          </w:r>
          <w:r w:rsidR="003E656A" w:rsidRPr="00C366BD">
            <w:rPr>
              <w:rFonts w:ascii="Tahoma" w:hAnsi="Tahoma" w:cs="Tahoma"/>
              <w:sz w:val="22"/>
              <w:szCs w:val="22"/>
            </w:rPr>
            <w:t>15</w:t>
          </w:r>
          <w:r w:rsidRPr="00C366BD">
            <w:rPr>
              <w:rFonts w:ascii="Tahoma" w:hAnsi="Tahoma" w:cs="Tahoma"/>
              <w:sz w:val="22"/>
              <w:szCs w:val="22"/>
            </w:rPr>
            <w:t xml:space="preserve"> priedas „Užsakovo atsiliepimo forma“</w:t>
          </w:r>
          <w:r w:rsidR="00C366BD" w:rsidRPr="00C366BD">
            <w:rPr>
              <w:rFonts w:ascii="Tahoma" w:hAnsi="Tahoma" w:cs="Tahoma"/>
              <w:sz w:val="22"/>
              <w:szCs w:val="22"/>
            </w:rPr>
            <w:t xml:space="preserve"> 1 </w:t>
          </w:r>
          <w:proofErr w:type="spellStart"/>
          <w:r w:rsidR="00C366BD" w:rsidRPr="00C366BD">
            <w:rPr>
              <w:rFonts w:ascii="Tahoma" w:hAnsi="Tahoma" w:cs="Tahoma"/>
              <w:sz w:val="22"/>
              <w:szCs w:val="22"/>
            </w:rPr>
            <w:t>p.d</w:t>
          </w:r>
          <w:proofErr w:type="spellEnd"/>
          <w:r w:rsidR="00C366BD" w:rsidRPr="00C366BD">
            <w:rPr>
              <w:rFonts w:ascii="Tahoma" w:hAnsi="Tahoma" w:cs="Tahoma"/>
              <w:sz w:val="22"/>
              <w:szCs w:val="22"/>
            </w:rPr>
            <w:t>.;</w:t>
          </w:r>
        </w:p>
        <w:p w14:paraId="50223CDD" w14:textId="3167EA67" w:rsidR="00C366BD" w:rsidRPr="00B366D7" w:rsidRDefault="00C366BD" w:rsidP="008D262E">
          <w:pPr>
            <w:spacing w:after="120" w:line="20" w:lineRule="atLeast"/>
            <w:contextualSpacing/>
            <w:rPr>
              <w:rFonts w:ascii="Tahoma" w:hAnsi="Tahoma" w:cs="Tahoma"/>
              <w:color w:val="FF0000"/>
              <w:sz w:val="22"/>
              <w:szCs w:val="22"/>
            </w:rPr>
          </w:pPr>
          <w:r w:rsidRPr="00C366BD">
            <w:rPr>
              <w:rFonts w:ascii="Tahoma" w:hAnsi="Tahoma" w:cs="Tahoma"/>
              <w:sz w:val="22"/>
              <w:szCs w:val="22"/>
            </w:rPr>
            <w:t>Pirkimo sąlygų 15 priedas „Užsakovo atsiliepimo forma</w:t>
          </w:r>
          <w:r w:rsidRPr="00A5309E">
            <w:rPr>
              <w:rFonts w:ascii="Tahoma" w:hAnsi="Tahoma" w:cs="Tahoma"/>
              <w:sz w:val="22"/>
              <w:szCs w:val="22"/>
            </w:rPr>
            <w:t>“</w:t>
          </w:r>
          <w:r>
            <w:rPr>
              <w:rFonts w:ascii="Tahoma" w:hAnsi="Tahoma" w:cs="Tahoma"/>
              <w:sz w:val="22"/>
              <w:szCs w:val="22"/>
            </w:rPr>
            <w:t xml:space="preserve"> 2 </w:t>
          </w:r>
          <w:proofErr w:type="spellStart"/>
          <w:r>
            <w:rPr>
              <w:rFonts w:ascii="Tahoma" w:hAnsi="Tahoma" w:cs="Tahoma"/>
              <w:sz w:val="22"/>
              <w:szCs w:val="22"/>
            </w:rPr>
            <w:t>p.d</w:t>
          </w:r>
          <w:proofErr w:type="spellEnd"/>
          <w:r w:rsidRPr="00A5309E">
            <w:rPr>
              <w:rFonts w:ascii="Tahoma" w:hAnsi="Tahoma" w:cs="Tahoma"/>
              <w:sz w:val="22"/>
              <w:szCs w:val="22"/>
            </w:rPr>
            <w:t>.</w:t>
          </w: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6C53B546"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A5309E">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28B5F0D"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5309E">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A5309E">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58D687FD"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A5309E">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3B53D9D1" w14:textId="274F9B41" w:rsidR="00A5309E" w:rsidRDefault="00D824AE" w:rsidP="00A5309E">
      <w:pPr>
        <w:pStyle w:val="NoSpacing"/>
        <w:spacing w:after="120"/>
        <w:ind w:firstLine="567"/>
        <w:contextualSpacing/>
        <w:jc w:val="both"/>
        <w:rPr>
          <w:rFonts w:ascii="Tahoma" w:eastAsia="Calibri" w:hAnsi="Tahoma" w:cs="Tahoma"/>
          <w:sz w:val="22"/>
          <w:szCs w:val="22"/>
        </w:rPr>
      </w:pPr>
      <w:r w:rsidRPr="003B2AFC">
        <w:rPr>
          <w:rFonts w:ascii="Tahoma" w:hAnsi="Tahoma" w:cs="Tahoma"/>
          <w:sz w:val="22"/>
          <w:szCs w:val="22"/>
        </w:rPr>
        <w:t>2.2</w:t>
      </w:r>
      <w:r w:rsidRPr="00A5309E">
        <w:rPr>
          <w:rFonts w:ascii="Tahoma" w:hAnsi="Tahoma" w:cs="Tahoma"/>
          <w:sz w:val="22"/>
          <w:szCs w:val="22"/>
        </w:rPr>
        <w:t xml:space="preserve">. </w:t>
      </w:r>
      <w:r w:rsidR="00B41C66" w:rsidRPr="00A5309E">
        <w:rPr>
          <w:rFonts w:ascii="Tahoma" w:hAnsi="Tahoma" w:cs="Tahoma"/>
          <w:sz w:val="22"/>
          <w:szCs w:val="22"/>
        </w:rPr>
        <w:t xml:space="preserve">Pirkimo objektas skaidomas į </w:t>
      </w:r>
      <w:r w:rsidR="00A5309E" w:rsidRPr="00A5309E">
        <w:rPr>
          <w:rFonts w:ascii="Tahoma" w:hAnsi="Tahoma" w:cs="Tahoma"/>
          <w:sz w:val="22"/>
          <w:szCs w:val="22"/>
        </w:rPr>
        <w:t>2</w:t>
      </w:r>
      <w:r w:rsidR="00B41C66" w:rsidRPr="00A5309E">
        <w:rPr>
          <w:rFonts w:ascii="Tahoma" w:hAnsi="Tahoma" w:cs="Tahoma"/>
          <w:i/>
          <w:iCs/>
          <w:sz w:val="22"/>
          <w:szCs w:val="22"/>
        </w:rPr>
        <w:t xml:space="preserve"> </w:t>
      </w:r>
      <w:r w:rsidR="00B41C66" w:rsidRPr="00A5309E">
        <w:rPr>
          <w:rFonts w:ascii="Tahoma" w:hAnsi="Tahoma" w:cs="Tahoma"/>
          <w:sz w:val="22"/>
          <w:szCs w:val="22"/>
        </w:rPr>
        <w:t>dalis (-</w:t>
      </w:r>
      <w:proofErr w:type="spellStart"/>
      <w:r w:rsidR="00B41C66" w:rsidRPr="00A5309E">
        <w:rPr>
          <w:rFonts w:ascii="Tahoma" w:hAnsi="Tahoma" w:cs="Tahoma"/>
          <w:sz w:val="22"/>
          <w:szCs w:val="22"/>
        </w:rPr>
        <w:t>ių</w:t>
      </w:r>
      <w:proofErr w:type="spellEnd"/>
      <w:r w:rsidR="00B41C66" w:rsidRPr="00A5309E">
        <w:rPr>
          <w:rFonts w:ascii="Tahoma" w:hAnsi="Tahoma" w:cs="Tahoma"/>
          <w:sz w:val="22"/>
          <w:szCs w:val="22"/>
        </w:rPr>
        <w:t xml:space="preserve">), kurių apimtys ir dalykas, reikalavimai </w:t>
      </w:r>
      <w:r w:rsidR="006D0D4C" w:rsidRPr="00A5309E">
        <w:rPr>
          <w:rFonts w:ascii="Tahoma" w:hAnsi="Tahoma" w:cs="Tahoma"/>
          <w:sz w:val="22"/>
          <w:szCs w:val="22"/>
        </w:rPr>
        <w:t xml:space="preserve">ir techninė specifikacija </w:t>
      </w:r>
      <w:r w:rsidR="00B41C66" w:rsidRPr="00A5309E">
        <w:rPr>
          <w:rFonts w:ascii="Tahoma" w:hAnsi="Tahoma" w:cs="Tahoma"/>
          <w:sz w:val="22"/>
          <w:szCs w:val="22"/>
        </w:rPr>
        <w:t xml:space="preserve">apibrėžti </w:t>
      </w:r>
      <w:bookmarkStart w:id="6" w:name="_Hlk91152632"/>
      <w:r w:rsidR="00A80D01" w:rsidRPr="00A5309E">
        <w:rPr>
          <w:rFonts w:ascii="Tahoma" w:hAnsi="Tahoma" w:cs="Tahoma"/>
          <w:sz w:val="22"/>
          <w:szCs w:val="22"/>
        </w:rPr>
        <w:t xml:space="preserve">specialiųjų </w:t>
      </w:r>
      <w:r w:rsidR="006773B6" w:rsidRPr="00A5309E">
        <w:rPr>
          <w:rFonts w:ascii="Tahoma" w:hAnsi="Tahoma" w:cs="Tahoma"/>
          <w:sz w:val="22"/>
          <w:szCs w:val="22"/>
        </w:rPr>
        <w:t xml:space="preserve">pirkimo sąlygų </w:t>
      </w:r>
      <w:r w:rsidRPr="00A5309E">
        <w:rPr>
          <w:rFonts w:ascii="Tahoma" w:hAnsi="Tahoma" w:cs="Tahoma"/>
          <w:sz w:val="22"/>
          <w:szCs w:val="22"/>
        </w:rPr>
        <w:t>2</w:t>
      </w:r>
      <w:r w:rsidR="00696781" w:rsidRPr="00A5309E">
        <w:rPr>
          <w:rFonts w:ascii="Tahoma" w:hAnsi="Tahoma" w:cs="Tahoma"/>
          <w:sz w:val="22"/>
          <w:szCs w:val="22"/>
        </w:rPr>
        <w:t xml:space="preserve"> </w:t>
      </w:r>
      <w:r w:rsidR="006773B6" w:rsidRPr="00A5309E">
        <w:rPr>
          <w:rFonts w:ascii="Tahoma" w:hAnsi="Tahoma" w:cs="Tahoma"/>
          <w:sz w:val="22"/>
          <w:szCs w:val="22"/>
        </w:rPr>
        <w:t>priede</w:t>
      </w:r>
      <w:bookmarkEnd w:id="6"/>
      <w:r w:rsidR="00B41C66" w:rsidRPr="00A5309E">
        <w:rPr>
          <w:rFonts w:ascii="Tahoma" w:hAnsi="Tahoma" w:cs="Tahoma"/>
          <w:sz w:val="22"/>
          <w:szCs w:val="22"/>
        </w:rPr>
        <w:t>.</w:t>
      </w:r>
      <w:r w:rsidR="006A3033" w:rsidRPr="00A5309E">
        <w:rPr>
          <w:rFonts w:ascii="Tahoma" w:hAnsi="Tahoma" w:cs="Tahoma"/>
          <w:sz w:val="22"/>
          <w:szCs w:val="22"/>
        </w:rPr>
        <w:t xml:space="preserve"> Perkančioji organizacija </w:t>
      </w:r>
      <w:r w:rsidR="00111429" w:rsidRPr="00A5309E">
        <w:rPr>
          <w:rFonts w:ascii="Tahoma" w:hAnsi="Tahoma" w:cs="Tahoma"/>
          <w:sz w:val="22"/>
          <w:szCs w:val="22"/>
        </w:rPr>
        <w:t>sudarys</w:t>
      </w:r>
      <w:r w:rsidR="006A3033" w:rsidRPr="00A5309E">
        <w:rPr>
          <w:rFonts w:ascii="Tahoma" w:hAnsi="Tahoma" w:cs="Tahoma"/>
          <w:sz w:val="22"/>
          <w:szCs w:val="22"/>
        </w:rPr>
        <w:t xml:space="preserve"> </w:t>
      </w:r>
      <w:r w:rsidR="003F7FE3" w:rsidRPr="00A5309E">
        <w:rPr>
          <w:rFonts w:ascii="Tahoma" w:hAnsi="Tahoma" w:cs="Tahoma"/>
          <w:sz w:val="22"/>
          <w:szCs w:val="22"/>
        </w:rPr>
        <w:t xml:space="preserve">atskiras sutartis </w:t>
      </w:r>
      <w:r w:rsidR="006A3033" w:rsidRPr="00A5309E">
        <w:rPr>
          <w:rFonts w:ascii="Tahoma" w:hAnsi="Tahoma" w:cs="Tahoma"/>
          <w:sz w:val="22"/>
          <w:szCs w:val="22"/>
        </w:rPr>
        <w:t xml:space="preserve">dėl </w:t>
      </w:r>
      <w:r w:rsidR="00111429" w:rsidRPr="00A5309E">
        <w:rPr>
          <w:rFonts w:ascii="Tahoma" w:hAnsi="Tahoma" w:cs="Tahoma"/>
          <w:sz w:val="22"/>
          <w:szCs w:val="22"/>
        </w:rPr>
        <w:t>p</w:t>
      </w:r>
      <w:r w:rsidR="006A3033" w:rsidRPr="00A5309E">
        <w:rPr>
          <w:rFonts w:ascii="Tahoma" w:hAnsi="Tahoma" w:cs="Tahoma"/>
          <w:sz w:val="22"/>
          <w:szCs w:val="22"/>
        </w:rPr>
        <w:t>irkimo dalių, dėl kurių laimėtoju nustatytas tas pats tiekėjas</w:t>
      </w:r>
      <w:r w:rsidR="003F7FE3" w:rsidRPr="003B2AFC">
        <w:rPr>
          <w:rFonts w:ascii="Tahoma" w:hAnsi="Tahoma" w:cs="Tahoma"/>
          <w:sz w:val="22"/>
          <w:szCs w:val="22"/>
        </w:rPr>
        <w:t>.</w:t>
      </w:r>
      <w:r w:rsidR="009C313B" w:rsidRPr="003B2AFC">
        <w:rPr>
          <w:rFonts w:ascii="Tahoma" w:eastAsia="Calibri" w:hAnsi="Tahoma" w:cs="Tahoma"/>
          <w:sz w:val="22"/>
          <w:szCs w:val="22"/>
        </w:rPr>
        <w:t xml:space="preserve"> </w:t>
      </w:r>
      <w:r w:rsidRPr="003B2AFC">
        <w:rPr>
          <w:rFonts w:ascii="Tahoma" w:eastAsia="Calibri" w:hAnsi="Tahoma" w:cs="Tahoma"/>
          <w:sz w:val="22"/>
          <w:szCs w:val="22"/>
        </w:rPr>
        <w:t xml:space="preserve"> </w:t>
      </w:r>
    </w:p>
    <w:p w14:paraId="3360795F" w14:textId="77777777" w:rsidR="00A5309E" w:rsidRDefault="00815D5F" w:rsidP="00A5309E">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3.</w:t>
      </w:r>
      <w:r w:rsidR="00737A8A">
        <w:rPr>
          <w:rFonts w:ascii="Tahoma" w:hAnsi="Tahoma" w:cs="Tahoma"/>
          <w:sz w:val="22"/>
          <w:szCs w:val="22"/>
        </w:rPr>
        <w:t xml:space="preserve"> </w:t>
      </w:r>
      <w:r w:rsidR="00737A8A" w:rsidRPr="00737A8A">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7B478B03" w14:textId="61CA0F5A" w:rsidR="00D22226" w:rsidRPr="00D824AE" w:rsidRDefault="00202323" w:rsidP="00202323">
      <w:pPr>
        <w:pStyle w:val="Heading1"/>
        <w:spacing w:line="20" w:lineRule="atLeast"/>
        <w:contextualSpacing/>
        <w:rPr>
          <w:rFonts w:ascii="Tahoma" w:hAnsi="Tahoma" w:cs="Tahoma"/>
        </w:rPr>
      </w:pPr>
      <w:bookmarkStart w:id="7" w:name="_Toc184983114"/>
      <w:r w:rsidRPr="00D824AE">
        <w:rPr>
          <w:rFonts w:ascii="Tahoma" w:hAnsi="Tahoma" w:cs="Tahoma"/>
        </w:rPr>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lastRenderedPageBreak/>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są</w:t>
      </w:r>
      <w:r w:rsidR="006773B6" w:rsidRPr="000D2425">
        <w:rPr>
          <w:rFonts w:ascii="Tahoma" w:eastAsia="Calibri" w:hAnsi="Tahoma" w:cs="Tahoma"/>
          <w:sz w:val="22"/>
          <w:szCs w:val="22"/>
        </w:rPr>
        <w:t xml:space="preserve">lygų </w:t>
      </w:r>
      <w:r w:rsidR="00BE45CA" w:rsidRPr="000D2425">
        <w:rPr>
          <w:rFonts w:ascii="Tahoma" w:hAnsi="Tahoma" w:cs="Tahoma"/>
          <w:sz w:val="22"/>
          <w:szCs w:val="22"/>
        </w:rPr>
        <w:t>3</w:t>
      </w:r>
      <w:r w:rsidR="00984B02" w:rsidRPr="000D2425">
        <w:rPr>
          <w:rFonts w:ascii="Tahoma" w:hAnsi="Tahoma" w:cs="Tahoma"/>
          <w:sz w:val="22"/>
          <w:szCs w:val="22"/>
        </w:rPr>
        <w:t xml:space="preserve"> </w:t>
      </w:r>
      <w:r w:rsidR="006773B6" w:rsidRPr="000D2425">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010E409A"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0D2425">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46082B92" w14:textId="2DAD306D" w:rsidR="00734D26" w:rsidRPr="000D2425" w:rsidRDefault="00D24970" w:rsidP="00734D26">
      <w:pPr>
        <w:spacing w:after="0" w:line="240" w:lineRule="auto"/>
        <w:ind w:firstLine="567"/>
        <w:jc w:val="both"/>
        <w:rPr>
          <w:rFonts w:ascii="Tahoma" w:hAnsi="Tahoma" w:cs="Tahoma"/>
          <w:iCs/>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w:t>
      </w:r>
      <w:r w:rsidR="007E3A91" w:rsidRPr="000D2425">
        <w:rPr>
          <w:rFonts w:ascii="Tahoma" w:hAnsi="Tahoma" w:cs="Tahoma"/>
          <w:iCs/>
          <w:sz w:val="22"/>
          <w:szCs w:val="22"/>
        </w:rPr>
        <w:t>punktuose nurodytų sąlygų.</w:t>
      </w:r>
      <w:r w:rsidR="003B2AFC" w:rsidRPr="000D2425">
        <w:rPr>
          <w:rFonts w:ascii="Tahoma" w:hAnsi="Tahoma" w:cs="Tahoma"/>
          <w:iCs/>
          <w:sz w:val="22"/>
          <w:szCs w:val="22"/>
        </w:rPr>
        <w:t xml:space="preserve"> </w:t>
      </w:r>
      <w:r w:rsidR="007E3A91" w:rsidRPr="000D2425">
        <w:rPr>
          <w:rFonts w:ascii="Tahoma" w:hAnsi="Tahoma" w:cs="Tahoma"/>
          <w:iCs/>
          <w:sz w:val="22"/>
          <w:szCs w:val="22"/>
        </w:rPr>
        <w:t xml:space="preserve">Tiekėjas kartu su pasiūlymu turi pateikti </w:t>
      </w:r>
      <w:r w:rsidR="00734D26" w:rsidRPr="000D2425">
        <w:rPr>
          <w:rFonts w:ascii="Tahoma" w:hAnsi="Tahoma" w:cs="Tahoma"/>
          <w:iCs/>
          <w:sz w:val="22"/>
          <w:szCs w:val="22"/>
        </w:rPr>
        <w:t xml:space="preserve">užpildytą </w:t>
      </w:r>
      <w:r w:rsidR="00734D26" w:rsidRPr="000D2425">
        <w:rPr>
          <w:rFonts w:ascii="Tahoma" w:hAnsi="Tahoma" w:cs="Tahoma"/>
          <w:sz w:val="22"/>
          <w:szCs w:val="22"/>
        </w:rPr>
        <w:t xml:space="preserve">specialiųjų pirkimo sąlygų </w:t>
      </w:r>
      <w:r w:rsidR="000D2425" w:rsidRPr="000D2425">
        <w:rPr>
          <w:rFonts w:ascii="Tahoma" w:hAnsi="Tahoma" w:cs="Tahoma"/>
          <w:sz w:val="22"/>
          <w:szCs w:val="22"/>
        </w:rPr>
        <w:t>7</w:t>
      </w:r>
      <w:r w:rsidR="00734D26" w:rsidRPr="000D2425">
        <w:rPr>
          <w:rFonts w:ascii="Tahoma" w:hAnsi="Tahoma" w:cs="Tahoma"/>
          <w:sz w:val="22"/>
          <w:szCs w:val="22"/>
        </w:rPr>
        <w:t xml:space="preserve"> priede  pateiktą </w:t>
      </w:r>
      <w:r w:rsidR="00BE45CA" w:rsidRPr="000D2425">
        <w:rPr>
          <w:rFonts w:ascii="Tahoma" w:hAnsi="Tahoma" w:cs="Tahoma"/>
          <w:iCs/>
          <w:sz w:val="22"/>
          <w:szCs w:val="22"/>
        </w:rPr>
        <w:t>A</w:t>
      </w:r>
      <w:r w:rsidR="00734D26" w:rsidRPr="000D2425">
        <w:rPr>
          <w:rFonts w:ascii="Tahoma" w:hAnsi="Tahoma" w:cs="Tahoma"/>
          <w:iCs/>
          <w:sz w:val="22"/>
          <w:szCs w:val="22"/>
        </w:rPr>
        <w:t xml:space="preserve">titikties deklaraciją dėl atitikties VPĮ 45 straipsnio </w:t>
      </w:r>
      <w:r w:rsidR="00734D26" w:rsidRPr="000D2425">
        <w:rPr>
          <w:rFonts w:ascii="Tahoma" w:hAnsi="Tahoma" w:cs="Tahoma"/>
          <w:i/>
          <w:sz w:val="22"/>
          <w:szCs w:val="22"/>
        </w:rPr>
        <w:t>2</w:t>
      </w:r>
      <w:r w:rsidR="00734D26" w:rsidRPr="000D2425">
        <w:rPr>
          <w:rFonts w:ascii="Tahoma" w:hAnsi="Tahoma" w:cs="Tahoma"/>
          <w:i/>
          <w:sz w:val="22"/>
          <w:szCs w:val="22"/>
          <w:vertAlign w:val="superscript"/>
        </w:rPr>
        <w:t>1</w:t>
      </w:r>
      <w:r w:rsidR="00734D26" w:rsidRPr="000D2425">
        <w:rPr>
          <w:rFonts w:ascii="Tahoma" w:hAnsi="Tahoma" w:cs="Tahoma"/>
          <w:i/>
          <w:sz w:val="22"/>
          <w:szCs w:val="22"/>
        </w:rPr>
        <w:t xml:space="preserve"> </w:t>
      </w:r>
      <w:r w:rsidR="00734D26" w:rsidRPr="000D2425">
        <w:rPr>
          <w:rFonts w:ascii="Tahoma" w:hAnsi="Tahoma" w:cs="Tahoma"/>
          <w:iCs/>
          <w:sz w:val="22"/>
          <w:szCs w:val="22"/>
        </w:rPr>
        <w:t>dalies 1, 2, 3 ir 6 punktams.</w:t>
      </w:r>
    </w:p>
    <w:p w14:paraId="517ECE1E" w14:textId="6C5547C5" w:rsidR="007E3A91" w:rsidRPr="00100933" w:rsidRDefault="007E3A91" w:rsidP="007E3A91">
      <w:pPr>
        <w:pStyle w:val="ListParagraph"/>
        <w:spacing w:after="0" w:line="240" w:lineRule="auto"/>
        <w:ind w:left="0" w:firstLine="567"/>
        <w:jc w:val="both"/>
        <w:rPr>
          <w:rFonts w:ascii="Tahoma" w:hAnsi="Tahoma" w:cs="Tahoma"/>
          <w:sz w:val="22"/>
          <w:szCs w:val="22"/>
        </w:rPr>
      </w:pPr>
      <w:r w:rsidRPr="000D2425">
        <w:rPr>
          <w:rFonts w:ascii="Tahoma" w:hAnsi="Tahoma" w:cs="Tahoma"/>
          <w:sz w:val="22"/>
          <w:szCs w:val="22"/>
        </w:rPr>
        <w:t>5.</w:t>
      </w:r>
      <w:r w:rsidR="000D2425" w:rsidRPr="000D2425">
        <w:rPr>
          <w:rFonts w:ascii="Tahoma" w:hAnsi="Tahoma" w:cs="Tahoma"/>
          <w:sz w:val="22"/>
          <w:szCs w:val="22"/>
        </w:rPr>
        <w:t>2</w:t>
      </w:r>
      <w:r w:rsidRPr="000D2425">
        <w:rPr>
          <w:rFonts w:ascii="Tahoma" w:hAnsi="Tahoma" w:cs="Tahoma"/>
          <w:sz w:val="22"/>
          <w:szCs w:val="22"/>
        </w:rPr>
        <w:t xml:space="preserve">. Perkančiajai organizacijai kilus abejonių dėl tiekėjo </w:t>
      </w:r>
      <w:r w:rsidR="00DB5DA4" w:rsidRPr="000D2425">
        <w:rPr>
          <w:rFonts w:ascii="Tahoma" w:hAnsi="Tahoma" w:cs="Tahoma"/>
          <w:sz w:val="22"/>
          <w:szCs w:val="22"/>
        </w:rPr>
        <w:t xml:space="preserve">specialiųjų pirkimo sąlygų </w:t>
      </w:r>
      <w:r w:rsidR="000D2425" w:rsidRPr="000D2425">
        <w:rPr>
          <w:rFonts w:ascii="Tahoma" w:hAnsi="Tahoma" w:cs="Tahoma"/>
          <w:sz w:val="22"/>
          <w:szCs w:val="22"/>
        </w:rPr>
        <w:t>7</w:t>
      </w:r>
      <w:r w:rsidR="00DB5DA4" w:rsidRPr="000D2425">
        <w:rPr>
          <w:rFonts w:ascii="Tahoma" w:hAnsi="Tahoma" w:cs="Tahoma"/>
          <w:sz w:val="22"/>
          <w:szCs w:val="22"/>
        </w:rPr>
        <w:t xml:space="preserve"> priedo </w:t>
      </w:r>
      <w:r w:rsidR="00BE45CA" w:rsidRPr="000D2425">
        <w:rPr>
          <w:rFonts w:ascii="Tahoma" w:hAnsi="Tahoma" w:cs="Tahoma"/>
          <w:sz w:val="22"/>
          <w:szCs w:val="22"/>
        </w:rPr>
        <w:t>A</w:t>
      </w:r>
      <w:r w:rsidR="00DB5DA4" w:rsidRPr="000D2425">
        <w:rPr>
          <w:rFonts w:ascii="Tahoma" w:hAnsi="Tahoma" w:cs="Tahoma"/>
          <w:sz w:val="22"/>
          <w:szCs w:val="22"/>
        </w:rPr>
        <w:t xml:space="preserve">titikties </w:t>
      </w:r>
      <w:r w:rsidRPr="000D2425">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w:t>
      </w:r>
      <w:r w:rsidRPr="00100933">
        <w:rPr>
          <w:rFonts w:ascii="Tahoma" w:hAnsi="Tahoma" w:cs="Tahoma"/>
          <w:sz w:val="22"/>
          <w:szCs w:val="22"/>
        </w:rPr>
        <w:t xml:space="preserve">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71D4FEA6" w14:textId="0B9CB361"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w:t>
      </w:r>
      <w:r w:rsidR="00E60977">
        <w:rPr>
          <w:rFonts w:ascii="Tahoma" w:hAnsi="Tahoma" w:cs="Tahoma"/>
          <w:sz w:val="22"/>
          <w:szCs w:val="22"/>
        </w:rPr>
        <w:t>3</w:t>
      </w:r>
      <w:r w:rsidR="00B669F2" w:rsidRPr="00100933">
        <w:rPr>
          <w:rFonts w:ascii="Tahoma" w:hAnsi="Tahoma" w:cs="Tahoma"/>
          <w:sz w:val="22"/>
          <w:szCs w:val="22"/>
        </w:rPr>
        <w:t>.</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19541B0E" w14:textId="0C9D7C72"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w:t>
      </w:r>
      <w:r w:rsidR="00E60977">
        <w:rPr>
          <w:rFonts w:ascii="Tahoma" w:hAnsi="Tahoma" w:cs="Tahoma"/>
          <w:sz w:val="22"/>
          <w:szCs w:val="22"/>
        </w:rPr>
        <w:t>4</w:t>
      </w:r>
      <w:r w:rsidR="00782DCD" w:rsidRPr="00100933">
        <w:rPr>
          <w:rFonts w:ascii="Tahoma" w:hAnsi="Tahoma" w:cs="Tahoma"/>
          <w:sz w:val="22"/>
          <w:szCs w:val="22"/>
        </w:rPr>
        <w:t>.</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lastRenderedPageBreak/>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E60977"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w:t>
      </w:r>
      <w:r w:rsidR="00476F8C" w:rsidRPr="00E60977">
        <w:rPr>
          <w:rFonts w:ascii="Tahoma" w:hAnsi="Tahoma" w:cs="Tahoma"/>
          <w:sz w:val="22"/>
          <w:szCs w:val="22"/>
        </w:rPr>
        <w:t>gų</w:t>
      </w:r>
      <w:r w:rsidR="00DE5F20" w:rsidRPr="00E60977">
        <w:rPr>
          <w:rFonts w:ascii="Tahoma" w:hAnsi="Tahoma" w:cs="Tahoma"/>
          <w:sz w:val="22"/>
          <w:szCs w:val="22"/>
        </w:rPr>
        <w:t xml:space="preserve"> </w:t>
      </w:r>
      <w:r w:rsidR="00100933" w:rsidRPr="00E60977">
        <w:rPr>
          <w:rFonts w:ascii="Tahoma" w:hAnsi="Tahoma" w:cs="Tahoma"/>
          <w:sz w:val="22"/>
          <w:szCs w:val="22"/>
          <w:shd w:val="clear" w:color="auto" w:fill="FFFFFF"/>
          <w:lang w:val="en-US"/>
        </w:rPr>
        <w:t>5</w:t>
      </w:r>
      <w:r w:rsidR="00DE5F20" w:rsidRPr="00E60977">
        <w:rPr>
          <w:rFonts w:ascii="Tahoma" w:hAnsi="Tahoma" w:cs="Tahoma"/>
          <w:sz w:val="22"/>
          <w:szCs w:val="22"/>
          <w:shd w:val="clear" w:color="auto" w:fill="FFFFFF"/>
        </w:rPr>
        <w:t xml:space="preserve"> </w:t>
      </w:r>
      <w:r w:rsidR="00476F8C" w:rsidRPr="00E60977">
        <w:rPr>
          <w:rFonts w:ascii="Tahoma" w:hAnsi="Tahoma" w:cs="Tahoma"/>
          <w:sz w:val="22"/>
          <w:szCs w:val="22"/>
        </w:rPr>
        <w:t xml:space="preserve">priede </w:t>
      </w:r>
      <w:r w:rsidRPr="00100933">
        <w:rPr>
          <w:rFonts w:ascii="Tahoma" w:hAnsi="Tahoma" w:cs="Tahoma"/>
          <w:sz w:val="22"/>
          <w:szCs w:val="22"/>
        </w:rPr>
        <w:t xml:space="preserve">pateiktą </w:t>
      </w:r>
      <w:r w:rsidR="00C35C26" w:rsidRPr="00E60977">
        <w:rPr>
          <w:rFonts w:ascii="Tahoma" w:hAnsi="Tahoma" w:cs="Tahoma"/>
          <w:sz w:val="22"/>
          <w:szCs w:val="22"/>
        </w:rPr>
        <w:t>p</w:t>
      </w:r>
      <w:r w:rsidRPr="00E60977">
        <w:rPr>
          <w:rFonts w:ascii="Tahoma" w:hAnsi="Tahoma" w:cs="Tahoma"/>
          <w:sz w:val="22"/>
          <w:szCs w:val="22"/>
        </w:rPr>
        <w:t>asiūlymo formą.</w:t>
      </w:r>
    </w:p>
    <w:p w14:paraId="3459FD0B" w14:textId="0E5E7BEA" w:rsidR="009C1155" w:rsidRPr="00E60977"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E60977">
        <w:rPr>
          <w:rFonts w:ascii="Tahoma" w:hAnsi="Tahoma" w:cs="Tahoma"/>
          <w:sz w:val="22"/>
          <w:szCs w:val="22"/>
        </w:rPr>
        <w:t xml:space="preserve">užpildytas EBVPD (specialiųjų pirkimo sąlygų </w:t>
      </w:r>
      <w:r w:rsidR="00100933" w:rsidRPr="00E60977">
        <w:rPr>
          <w:rFonts w:ascii="Tahoma" w:hAnsi="Tahoma" w:cs="Tahoma"/>
          <w:sz w:val="22"/>
          <w:szCs w:val="22"/>
        </w:rPr>
        <w:t>4</w:t>
      </w:r>
      <w:r w:rsidRPr="00E60977">
        <w:rPr>
          <w:rFonts w:ascii="Tahoma" w:hAnsi="Tahoma" w:cs="Tahoma"/>
          <w:sz w:val="22"/>
          <w:szCs w:val="22"/>
        </w:rPr>
        <w:t xml:space="preserve"> priedas). </w:t>
      </w:r>
      <w:r w:rsidR="00BE3252" w:rsidRPr="00E60977">
        <w:rPr>
          <w:rFonts w:ascii="Tahoma" w:hAnsi="Tahoma" w:cs="Tahoma"/>
          <w:sz w:val="22"/>
          <w:szCs w:val="22"/>
        </w:rPr>
        <w:t>Pateikdamas ir p</w:t>
      </w:r>
      <w:r w:rsidRPr="00E60977">
        <w:rPr>
          <w:rFonts w:ascii="Tahoma" w:hAnsi="Tahoma" w:cs="Tahoma"/>
          <w:sz w:val="22"/>
          <w:szCs w:val="22"/>
        </w:rPr>
        <w:t xml:space="preserve">asirašydamas </w:t>
      </w:r>
      <w:r w:rsidR="00C35C26" w:rsidRPr="00E60977">
        <w:rPr>
          <w:rFonts w:ascii="Tahoma" w:hAnsi="Tahoma" w:cs="Tahoma"/>
          <w:sz w:val="22"/>
          <w:szCs w:val="22"/>
        </w:rPr>
        <w:t>p</w:t>
      </w:r>
      <w:r w:rsidRPr="00E60977">
        <w:rPr>
          <w:rFonts w:ascii="Tahoma" w:hAnsi="Tahoma" w:cs="Tahoma"/>
          <w:sz w:val="22"/>
          <w:szCs w:val="22"/>
        </w:rPr>
        <w:t>asiūlymą, tiekėjas patvirtina ir EBVPD tikrumą;</w:t>
      </w:r>
    </w:p>
    <w:p w14:paraId="021CA68F" w14:textId="346D8E49" w:rsidR="007C1C57" w:rsidRPr="00E60977"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E60977">
        <w:rPr>
          <w:rFonts w:ascii="Tahoma" w:hAnsi="Tahoma" w:cs="Tahoma"/>
          <w:sz w:val="22"/>
          <w:szCs w:val="22"/>
        </w:rPr>
        <w:t xml:space="preserve">jungtinės veiklos sutarties kopija (jeigu </w:t>
      </w:r>
      <w:r w:rsidR="00C35C26" w:rsidRPr="00E60977">
        <w:rPr>
          <w:rFonts w:ascii="Tahoma" w:hAnsi="Tahoma" w:cs="Tahoma"/>
          <w:sz w:val="22"/>
          <w:szCs w:val="22"/>
        </w:rPr>
        <w:t>p</w:t>
      </w:r>
      <w:r w:rsidRPr="00E60977">
        <w:rPr>
          <w:rFonts w:ascii="Tahoma" w:hAnsi="Tahoma" w:cs="Tahoma"/>
          <w:sz w:val="22"/>
          <w:szCs w:val="22"/>
        </w:rPr>
        <w:t>irkime dalyvauja ūkio subjektų grupė jungtinės veiklos sutarties pagrindu)</w:t>
      </w:r>
      <w:r w:rsidR="007C1C57" w:rsidRPr="00E60977">
        <w:rPr>
          <w:rFonts w:ascii="Tahoma" w:hAnsi="Tahoma" w:cs="Tahoma"/>
          <w:sz w:val="22"/>
          <w:szCs w:val="22"/>
        </w:rPr>
        <w:t>;</w:t>
      </w:r>
    </w:p>
    <w:p w14:paraId="50A0B33A" w14:textId="43E425BE" w:rsidR="006D0EC0" w:rsidRPr="00E60977"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E60977">
        <w:rPr>
          <w:rFonts w:ascii="Tahoma" w:hAnsi="Tahoma" w:cs="Tahoma"/>
          <w:sz w:val="22"/>
          <w:szCs w:val="22"/>
        </w:rPr>
        <w:t xml:space="preserve">dokumentas, patvirtinantis, kad asmuo, kuris </w:t>
      </w:r>
      <w:r w:rsidR="00BE3252" w:rsidRPr="00E60977">
        <w:rPr>
          <w:rFonts w:ascii="Tahoma" w:hAnsi="Tahoma" w:cs="Tahoma"/>
          <w:sz w:val="22"/>
          <w:szCs w:val="22"/>
        </w:rPr>
        <w:t xml:space="preserve">pateikė ir </w:t>
      </w:r>
      <w:r w:rsidRPr="00E60977">
        <w:rPr>
          <w:rFonts w:ascii="Tahoma" w:hAnsi="Tahoma" w:cs="Tahoma"/>
          <w:sz w:val="22"/>
          <w:szCs w:val="22"/>
        </w:rPr>
        <w:t xml:space="preserve">pasirašė </w:t>
      </w:r>
      <w:r w:rsidR="00212F68" w:rsidRPr="00E60977">
        <w:rPr>
          <w:rFonts w:ascii="Tahoma" w:hAnsi="Tahoma" w:cs="Tahoma"/>
          <w:sz w:val="22"/>
          <w:szCs w:val="22"/>
        </w:rPr>
        <w:t>p</w:t>
      </w:r>
      <w:r w:rsidRPr="00E60977">
        <w:rPr>
          <w:rFonts w:ascii="Tahoma" w:hAnsi="Tahoma" w:cs="Tahoma"/>
          <w:sz w:val="22"/>
          <w:szCs w:val="22"/>
        </w:rPr>
        <w:t xml:space="preserve">asiūlymą (jei jis ne tiekėjo vadovas), turėjo teisę jį </w:t>
      </w:r>
      <w:r w:rsidR="00BE3252" w:rsidRPr="00E60977">
        <w:rPr>
          <w:rFonts w:ascii="Tahoma" w:hAnsi="Tahoma" w:cs="Tahoma"/>
          <w:sz w:val="22"/>
          <w:szCs w:val="22"/>
        </w:rPr>
        <w:t xml:space="preserve">pateikti ir </w:t>
      </w:r>
      <w:r w:rsidRPr="00E60977">
        <w:rPr>
          <w:rFonts w:ascii="Tahoma" w:hAnsi="Tahoma" w:cs="Tahoma"/>
          <w:sz w:val="22"/>
          <w:szCs w:val="22"/>
        </w:rPr>
        <w:t>pasirašyti;</w:t>
      </w:r>
    </w:p>
    <w:p w14:paraId="0997451A" w14:textId="14C5D167" w:rsidR="006D0EC0" w:rsidRPr="00E60977"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E60977">
        <w:rPr>
          <w:rFonts w:ascii="Tahoma" w:hAnsi="Tahoma" w:cs="Tahoma"/>
          <w:sz w:val="22"/>
          <w:szCs w:val="22"/>
        </w:rPr>
        <w:t>p</w:t>
      </w:r>
      <w:r w:rsidR="006D0EC0" w:rsidRPr="00E60977">
        <w:rPr>
          <w:rFonts w:ascii="Tahoma" w:hAnsi="Tahoma" w:cs="Tahoma"/>
          <w:sz w:val="22"/>
          <w:szCs w:val="22"/>
        </w:rPr>
        <w:t>asiūlymo galiojimą užtikrinantis dokumentas (jeigu reikalaujama);</w:t>
      </w:r>
    </w:p>
    <w:p w14:paraId="53A8B5A3" w14:textId="109B0BB3" w:rsidR="00450415" w:rsidRPr="00E60977"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E60977">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E60977"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E60977">
        <w:rPr>
          <w:rFonts w:ascii="Tahoma" w:hAnsi="Tahoma" w:cs="Tahoma"/>
          <w:sz w:val="22"/>
          <w:szCs w:val="22"/>
        </w:rPr>
        <w:t xml:space="preserve"> jei tiekėjas pasitelkia subtiekėjus, subtiekėjo deklaracija ar kitas dokumentas, patvirtinantis jo sutikimą būti subtiekėju </w:t>
      </w:r>
      <w:r w:rsidR="00212F68" w:rsidRPr="00E60977">
        <w:rPr>
          <w:rFonts w:ascii="Tahoma" w:hAnsi="Tahoma" w:cs="Tahoma"/>
          <w:sz w:val="22"/>
          <w:szCs w:val="22"/>
        </w:rPr>
        <w:t>p</w:t>
      </w:r>
      <w:r w:rsidRPr="00E60977">
        <w:rPr>
          <w:rFonts w:ascii="Tahoma" w:hAnsi="Tahoma" w:cs="Tahoma"/>
          <w:sz w:val="22"/>
          <w:szCs w:val="22"/>
        </w:rPr>
        <w:t>irkime;</w:t>
      </w:r>
    </w:p>
    <w:p w14:paraId="553ABC18" w14:textId="30CDC09D" w:rsidR="007C1C57" w:rsidRPr="00CF062E" w:rsidRDefault="00450415" w:rsidP="00CF062E">
      <w:pPr>
        <w:pStyle w:val="ListParagraph"/>
        <w:numPr>
          <w:ilvl w:val="2"/>
          <w:numId w:val="8"/>
        </w:numPr>
        <w:spacing w:after="0" w:line="240" w:lineRule="auto"/>
        <w:ind w:left="0" w:firstLine="709"/>
        <w:jc w:val="both"/>
        <w:rPr>
          <w:rFonts w:ascii="Tahoma" w:hAnsi="Tahoma" w:cs="Tahoma"/>
          <w:sz w:val="22"/>
          <w:szCs w:val="22"/>
          <w:u w:val="single"/>
        </w:rPr>
      </w:pPr>
      <w:r w:rsidRPr="00E60977">
        <w:rPr>
          <w:rFonts w:ascii="Tahoma" w:hAnsi="Tahoma" w:cs="Tahoma"/>
          <w:sz w:val="22"/>
          <w:szCs w:val="22"/>
        </w:rPr>
        <w:t>dokumentai, patvirtinantys, kad ūkio subjektas, kurio pajėgumais tiekėjas remiasi, atsižvelgdamas į specialiųjų pirkimo sąlygų</w:t>
      </w:r>
      <w:r w:rsidR="00100933" w:rsidRPr="00E60977">
        <w:rPr>
          <w:rFonts w:ascii="Tahoma" w:hAnsi="Tahoma" w:cs="Tahoma"/>
          <w:sz w:val="22"/>
          <w:szCs w:val="22"/>
        </w:rPr>
        <w:t xml:space="preserve"> </w:t>
      </w:r>
      <w:r w:rsidR="00921B7A" w:rsidRPr="00E60977">
        <w:rPr>
          <w:rFonts w:ascii="Tahoma" w:hAnsi="Tahoma" w:cs="Tahoma"/>
          <w:sz w:val="22"/>
          <w:szCs w:val="22"/>
        </w:rPr>
        <w:t>8</w:t>
      </w:r>
      <w:r w:rsidRPr="00E60977">
        <w:rPr>
          <w:rFonts w:ascii="Tahoma" w:hAnsi="Tahoma" w:cs="Tahoma"/>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w:t>
      </w:r>
      <w:r w:rsidRPr="00100933">
        <w:rPr>
          <w:rFonts w:ascii="Tahoma" w:hAnsi="Tahoma" w:cs="Tahoma"/>
          <w:sz w:val="22"/>
          <w:szCs w:val="22"/>
        </w:rPr>
        <w:t>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lastRenderedPageBreak/>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t>P</w:t>
      </w:r>
      <w:r w:rsidR="00014A61" w:rsidRPr="00D824AE">
        <w:rPr>
          <w:rFonts w:ascii="Tahoma" w:hAnsi="Tahoma" w:cs="Tahoma"/>
        </w:rPr>
        <w:t>asiūlymų vertinimas</w:t>
      </w:r>
      <w:bookmarkEnd w:id="33"/>
      <w:bookmarkEnd w:id="34"/>
      <w:bookmarkEnd w:id="35"/>
      <w:bookmarkEnd w:id="36"/>
      <w:bookmarkEnd w:id="37"/>
    </w:p>
    <w:p w14:paraId="50BC7989" w14:textId="3AEE4607" w:rsidR="00003A3F" w:rsidRPr="009C4FB8" w:rsidRDefault="002D470F" w:rsidP="009C4FB8">
      <w:pPr>
        <w:spacing w:after="0" w:line="240" w:lineRule="auto"/>
        <w:ind w:firstLine="709"/>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9C4FB8">
        <w:rPr>
          <w:rFonts w:ascii="Tahoma" w:eastAsia="Calibri" w:hAnsi="Tahoma" w:cs="Tahoma"/>
          <w:sz w:val="22"/>
          <w:szCs w:val="22"/>
        </w:rPr>
        <w:t>sąlygų</w:t>
      </w:r>
      <w:r w:rsidR="00090235" w:rsidRPr="009C4FB8">
        <w:rPr>
          <w:rFonts w:ascii="Tahoma" w:eastAsia="Calibri" w:hAnsi="Tahoma" w:cs="Tahoma"/>
          <w:sz w:val="22"/>
          <w:szCs w:val="22"/>
        </w:rPr>
        <w:t xml:space="preserve"> </w:t>
      </w:r>
      <w:r w:rsidR="009C4FB8" w:rsidRPr="009C4FB8">
        <w:rPr>
          <w:rFonts w:ascii="Tahoma" w:hAnsi="Tahoma" w:cs="Tahoma"/>
          <w:sz w:val="22"/>
          <w:szCs w:val="22"/>
          <w:shd w:val="clear" w:color="auto" w:fill="FFFFFF"/>
        </w:rPr>
        <w:t>9</w:t>
      </w:r>
      <w:r w:rsidR="00913029" w:rsidRPr="009C4FB8">
        <w:rPr>
          <w:rFonts w:ascii="Tahoma" w:eastAsia="Calibri" w:hAnsi="Tahoma" w:cs="Tahoma"/>
          <w:sz w:val="22"/>
          <w:szCs w:val="22"/>
        </w:rPr>
        <w:t xml:space="preserve"> </w:t>
      </w:r>
      <w:r w:rsidR="00913029" w:rsidRPr="00100933">
        <w:rPr>
          <w:rFonts w:ascii="Tahoma" w:eastAsia="Calibri" w:hAnsi="Tahoma" w:cs="Tahoma"/>
          <w:sz w:val="22"/>
          <w:szCs w:val="22"/>
        </w:rPr>
        <w:t>priede</w:t>
      </w:r>
      <w:r w:rsidR="00090235" w:rsidRPr="00100933">
        <w:rPr>
          <w:rFonts w:ascii="Tahoma" w:eastAsia="Calibri" w:hAnsi="Tahoma" w:cs="Tahoma"/>
          <w:sz w:val="22"/>
          <w:szCs w:val="22"/>
        </w:rPr>
        <w:t>.</w:t>
      </w:r>
      <w:r w:rsidR="00CE14DF" w:rsidRPr="00100933">
        <w:rPr>
          <w:rFonts w:ascii="Tahoma" w:eastAsia="Calibri" w:hAnsi="Tahoma" w:cs="Tahoma"/>
          <w:sz w:val="22"/>
          <w:szCs w:val="22"/>
        </w:rPr>
        <w:t xml:space="preserve"> </w:t>
      </w:r>
    </w:p>
    <w:p w14:paraId="313FDE6C" w14:textId="2AED555D" w:rsidR="00D734C6" w:rsidRPr="00CF062E" w:rsidRDefault="00CF062E" w:rsidP="009C4FB8">
      <w:pPr>
        <w:pStyle w:val="ListParagraph"/>
        <w:numPr>
          <w:ilvl w:val="1"/>
          <w:numId w:val="13"/>
        </w:numPr>
        <w:spacing w:after="0" w:line="20" w:lineRule="atLeast"/>
        <w:ind w:left="0" w:firstLine="709"/>
        <w:jc w:val="both"/>
        <w:rPr>
          <w:rFonts w:ascii="Tahoma" w:eastAsiaTheme="minorHAnsi" w:hAnsi="Tahoma" w:cs="Tahoma"/>
          <w:bCs/>
          <w:iCs/>
          <w:sz w:val="22"/>
          <w:szCs w:val="22"/>
        </w:rPr>
      </w:pPr>
      <w:r w:rsidRPr="00CF062E">
        <w:rPr>
          <w:rFonts w:ascii="Tahoma" w:hAnsi="Tahoma" w:cs="Tahoma"/>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9 priede nustatytomis taisyklėmis</w:t>
      </w:r>
      <w:r w:rsidR="00D734C6" w:rsidRPr="00CF062E">
        <w:rPr>
          <w:rFonts w:ascii="Tahoma" w:hAnsi="Tahoma" w:cs="Tahoma"/>
          <w:sz w:val="22"/>
          <w:szCs w:val="22"/>
        </w:rPr>
        <w:t>.</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680665A9"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sąlygų</w:t>
      </w:r>
      <w:r w:rsidR="00D86901" w:rsidRPr="009C4FB8">
        <w:rPr>
          <w:rFonts w:ascii="Tahoma" w:hAnsi="Tahoma" w:cs="Tahoma"/>
          <w:sz w:val="22"/>
          <w:szCs w:val="22"/>
        </w:rPr>
        <w:t xml:space="preserve"> </w:t>
      </w:r>
      <w:r w:rsidR="009C4FB8" w:rsidRPr="009C4FB8">
        <w:rPr>
          <w:rFonts w:ascii="Tahoma" w:hAnsi="Tahoma" w:cs="Tahoma"/>
          <w:sz w:val="22"/>
          <w:szCs w:val="22"/>
        </w:rPr>
        <w:t>6</w:t>
      </w:r>
      <w:r w:rsidR="00142372" w:rsidRPr="009C4FB8">
        <w:rPr>
          <w:rFonts w:ascii="Tahoma" w:hAnsi="Tahoma" w:cs="Tahoma"/>
          <w:sz w:val="22"/>
          <w:szCs w:val="22"/>
        </w:rPr>
        <w:t xml:space="preserve"> </w:t>
      </w:r>
      <w:r w:rsidR="00D86901" w:rsidRPr="009C4FB8">
        <w:rPr>
          <w:rFonts w:ascii="Tahoma" w:hAnsi="Tahoma" w:cs="Tahoma"/>
          <w:sz w:val="22"/>
          <w:szCs w:val="22"/>
        </w:rPr>
        <w:t>priede</w:t>
      </w:r>
      <w:r w:rsidR="004B2DE4" w:rsidRPr="00B366D7">
        <w:rPr>
          <w:rFonts w:ascii="Tahoma" w:hAnsi="Tahoma" w:cs="Tahoma"/>
          <w:sz w:val="22"/>
          <w:szCs w:val="22"/>
        </w:rPr>
        <w:t>.</w:t>
      </w:r>
    </w:p>
    <w:p w14:paraId="48450655" w14:textId="17788224"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w:t>
      </w:r>
      <w:r w:rsidR="009C4FB8">
        <w:rPr>
          <w:rFonts w:ascii="Tahoma" w:hAnsi="Tahoma" w:cs="Tahoma"/>
          <w:b/>
          <w:bCs/>
          <w:color w:val="000000" w:themeColor="text1"/>
          <w:sz w:val="22"/>
          <w:szCs w:val="22"/>
        </w:rPr>
        <w:t xml:space="preserve"> 1 pirkimo dalyje – 1450 EUR, 2 pirkimo dalyje – 1900 EUR</w:t>
      </w:r>
      <w:r w:rsidRPr="00B366D7">
        <w:rPr>
          <w:rFonts w:ascii="Tahoma" w:hAnsi="Tahoma" w:cs="Tahoma"/>
          <w:b/>
          <w:bCs/>
          <w:color w:val="000000" w:themeColor="text1"/>
          <w:sz w:val="22"/>
          <w:szCs w:val="22"/>
        </w:rPr>
        <w:t xml:space="preserve">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63EA6" w14:textId="77777777" w:rsidR="007B1C24" w:rsidRDefault="007B1C24" w:rsidP="00D05666">
      <w:r>
        <w:separator/>
      </w:r>
    </w:p>
  </w:endnote>
  <w:endnote w:type="continuationSeparator" w:id="0">
    <w:p w14:paraId="40B8C395" w14:textId="77777777" w:rsidR="007B1C24" w:rsidRDefault="007B1C24" w:rsidP="00D05666">
      <w:r>
        <w:continuationSeparator/>
      </w:r>
    </w:p>
  </w:endnote>
  <w:endnote w:type="continuationNotice" w:id="1">
    <w:p w14:paraId="651FB63B" w14:textId="77777777" w:rsidR="007B1C24" w:rsidRDefault="007B1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5E22" w14:textId="77777777" w:rsidR="007B1C24" w:rsidRDefault="007B1C24" w:rsidP="00D05666">
      <w:r>
        <w:separator/>
      </w:r>
    </w:p>
  </w:footnote>
  <w:footnote w:type="continuationSeparator" w:id="0">
    <w:p w14:paraId="6105CBBF" w14:textId="77777777" w:rsidR="007B1C24" w:rsidRDefault="007B1C24" w:rsidP="00D05666">
      <w:r>
        <w:continuationSeparator/>
      </w:r>
    </w:p>
  </w:footnote>
  <w:footnote w:type="continuationNotice" w:id="1">
    <w:p w14:paraId="0A319EA0" w14:textId="77777777" w:rsidR="007B1C24" w:rsidRDefault="007B1C24">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9E9"/>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C56"/>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1C7"/>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42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7E9"/>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AA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432"/>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693"/>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56A"/>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05A3"/>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0A"/>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A50"/>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C24"/>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D9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1B"/>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C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4FB8"/>
    <w:rsid w:val="009C5825"/>
    <w:rsid w:val="009C5AA9"/>
    <w:rsid w:val="009C621B"/>
    <w:rsid w:val="009C622E"/>
    <w:rsid w:val="009C658D"/>
    <w:rsid w:val="009C69A4"/>
    <w:rsid w:val="009C6C1E"/>
    <w:rsid w:val="009C6DCC"/>
    <w:rsid w:val="009C6DFE"/>
    <w:rsid w:val="009C7014"/>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F5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95B"/>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2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09E"/>
    <w:rsid w:val="00A53BAE"/>
    <w:rsid w:val="00A53F1F"/>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8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6BD"/>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2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D0"/>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70"/>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5F2"/>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977"/>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81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55"/>
    <w:rsid w:val="00EA256A"/>
    <w:rsid w:val="00EA2E7D"/>
    <w:rsid w:val="00EA4193"/>
    <w:rsid w:val="00EA4970"/>
    <w:rsid w:val="00EA4E23"/>
    <w:rsid w:val="00EA56A6"/>
    <w:rsid w:val="00EA6573"/>
    <w:rsid w:val="00EA6D1E"/>
    <w:rsid w:val="00EA6E8F"/>
    <w:rsid w:val="00EA6F5B"/>
    <w:rsid w:val="00EA7102"/>
    <w:rsid w:val="00EA76DD"/>
    <w:rsid w:val="00EB018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C6C"/>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53131"/>
    <w:rsid w:val="0008343E"/>
    <w:rsid w:val="000919E9"/>
    <w:rsid w:val="000B4596"/>
    <w:rsid w:val="00173C49"/>
    <w:rsid w:val="00251432"/>
    <w:rsid w:val="00293EDE"/>
    <w:rsid w:val="004768A5"/>
    <w:rsid w:val="004C4DBF"/>
    <w:rsid w:val="00577A1E"/>
    <w:rsid w:val="00614FA4"/>
    <w:rsid w:val="0078577F"/>
    <w:rsid w:val="00785A8A"/>
    <w:rsid w:val="007A0599"/>
    <w:rsid w:val="007A129C"/>
    <w:rsid w:val="0087561B"/>
    <w:rsid w:val="00970EC6"/>
    <w:rsid w:val="00A64981"/>
    <w:rsid w:val="00A65739"/>
    <w:rsid w:val="00AD0246"/>
    <w:rsid w:val="00BF54FA"/>
    <w:rsid w:val="00C01106"/>
    <w:rsid w:val="00CA45CC"/>
    <w:rsid w:val="00CB0FB1"/>
    <w:rsid w:val="00D676D0"/>
    <w:rsid w:val="00DA78EE"/>
    <w:rsid w:val="00DF0CED"/>
    <w:rsid w:val="00E5028C"/>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10054</Words>
  <Characters>5731</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Agnesa Dementjeva</cp:lastModifiedBy>
  <cp:revision>18</cp:revision>
  <dcterms:created xsi:type="dcterms:W3CDTF">2026-04-03T11:12:00Z</dcterms:created>
  <dcterms:modified xsi:type="dcterms:W3CDTF">2026-07-28T13:22:00Z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